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D" w:rsidRDefault="00F93F7C" w:rsidP="0091743D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00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3D" w:rsidRDefault="0091743D" w:rsidP="0091743D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43D" w:rsidRDefault="0091743D" w:rsidP="009174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ЕТКУЛЬСКОГО МУНИЦИПАЛЬНОГО РАЙОНА</w:t>
      </w:r>
    </w:p>
    <w:p w:rsidR="0091743D" w:rsidRDefault="0091743D" w:rsidP="009174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1743D" w:rsidRDefault="005B4B9F" w:rsidP="0091743D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026" style="position:absolute;z-index:251649536" from="0,7.75pt" to="477pt,7.75pt" strokeweight="4.5pt">
            <v:stroke linestyle="thinThick"/>
          </v:line>
        </w:pict>
      </w:r>
    </w:p>
    <w:p w:rsidR="0091743D" w:rsidRDefault="0091743D" w:rsidP="0091743D">
      <w:pPr>
        <w:widowControl w:val="0"/>
        <w:autoSpaceDE w:val="0"/>
        <w:autoSpaceDN w:val="0"/>
        <w:adjustRightInd w:val="0"/>
      </w:pPr>
    </w:p>
    <w:p w:rsidR="005B4B9F" w:rsidRPr="00677124" w:rsidRDefault="005B4B9F" w:rsidP="005B4B9F">
      <w:pPr>
        <w:widowControl w:val="0"/>
        <w:autoSpaceDE w:val="0"/>
        <w:autoSpaceDN w:val="0"/>
        <w:adjustRightInd w:val="0"/>
      </w:pPr>
      <w:r>
        <w:rPr>
          <w:color w:val="000000"/>
          <w:sz w:val="22"/>
          <w:szCs w:val="22"/>
          <w:u w:val="single"/>
        </w:rPr>
        <w:t>29.</w:t>
      </w:r>
      <w:r w:rsidRPr="00AF2224">
        <w:rPr>
          <w:color w:val="000000"/>
          <w:sz w:val="22"/>
          <w:szCs w:val="22"/>
          <w:u w:val="single"/>
        </w:rPr>
        <w:t>11</w:t>
      </w:r>
      <w:r>
        <w:rPr>
          <w:color w:val="000000"/>
          <w:sz w:val="22"/>
          <w:szCs w:val="22"/>
          <w:u w:val="single"/>
        </w:rPr>
        <w:t>.</w:t>
      </w:r>
      <w:r w:rsidRPr="00B47BA0">
        <w:rPr>
          <w:color w:val="000000"/>
          <w:sz w:val="22"/>
          <w:szCs w:val="22"/>
          <w:u w:val="single"/>
        </w:rPr>
        <w:t>2017г</w:t>
      </w:r>
      <w:r>
        <w:rPr>
          <w:color w:val="000000"/>
          <w:sz w:val="22"/>
          <w:szCs w:val="22"/>
          <w:u w:val="single"/>
        </w:rPr>
        <w:t xml:space="preserve">.  </w:t>
      </w:r>
      <w:r w:rsidRPr="00B47BA0">
        <w:rPr>
          <w:color w:val="000000"/>
          <w:sz w:val="22"/>
          <w:szCs w:val="22"/>
          <w:u w:val="single"/>
        </w:rPr>
        <w:t>№</w:t>
      </w:r>
      <w:r>
        <w:rPr>
          <w:color w:val="000000"/>
          <w:sz w:val="22"/>
          <w:szCs w:val="22"/>
          <w:u w:val="single"/>
        </w:rPr>
        <w:t xml:space="preserve"> </w:t>
      </w:r>
      <w:r w:rsidRPr="001570A8">
        <w:rPr>
          <w:color w:val="000000"/>
          <w:sz w:val="22"/>
          <w:szCs w:val="22"/>
          <w:u w:val="single"/>
        </w:rPr>
        <w:t>745</w:t>
      </w:r>
    </w:p>
    <w:p w:rsidR="0091743D" w:rsidRDefault="0091743D" w:rsidP="0091743D">
      <w:pPr>
        <w:widowControl w:val="0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 xml:space="preserve">            </w:t>
      </w:r>
      <w:proofErr w:type="spellStart"/>
      <w:r>
        <w:rPr>
          <w:color w:val="000000"/>
          <w:sz w:val="22"/>
          <w:szCs w:val="22"/>
        </w:rPr>
        <w:t>с</w:t>
      </w:r>
      <w:proofErr w:type="gramStart"/>
      <w:r>
        <w:rPr>
          <w:color w:val="000000"/>
          <w:sz w:val="22"/>
          <w:szCs w:val="22"/>
        </w:rPr>
        <w:t>.Е</w:t>
      </w:r>
      <w:proofErr w:type="gramEnd"/>
      <w:r>
        <w:rPr>
          <w:color w:val="000000"/>
          <w:sz w:val="22"/>
          <w:szCs w:val="22"/>
        </w:rPr>
        <w:t>ткуль</w:t>
      </w:r>
      <w:proofErr w:type="spellEnd"/>
    </w:p>
    <w:p w:rsidR="0091743D" w:rsidRDefault="0091743D" w:rsidP="0091743D">
      <w:pPr>
        <w:rPr>
          <w:sz w:val="28"/>
          <w:szCs w:val="28"/>
        </w:rPr>
      </w:pPr>
    </w:p>
    <w:p w:rsidR="00066390" w:rsidRDefault="0091743D" w:rsidP="0091743D">
      <w:pPr>
        <w:pStyle w:val="1"/>
        <w:jc w:val="left"/>
        <w:rPr>
          <w:rFonts w:ascii="Times New Roman" w:hAnsi="Times New Roman" w:cs="Times New Roman"/>
        </w:rPr>
      </w:pPr>
      <w:r w:rsidRPr="006831F8">
        <w:rPr>
          <w:rFonts w:ascii="Times New Roman" w:hAnsi="Times New Roman" w:cs="Times New Roman"/>
        </w:rPr>
        <w:t>Об утверждении</w:t>
      </w:r>
      <w:r w:rsidR="00ED1013" w:rsidRPr="006831F8">
        <w:rPr>
          <w:rFonts w:ascii="Times New Roman" w:hAnsi="Times New Roman" w:cs="Times New Roman"/>
        </w:rPr>
        <w:t xml:space="preserve"> </w:t>
      </w:r>
      <w:proofErr w:type="gramStart"/>
      <w:r w:rsidR="00ED1013" w:rsidRPr="006831F8">
        <w:rPr>
          <w:rFonts w:ascii="Times New Roman" w:hAnsi="Times New Roman" w:cs="Times New Roman"/>
        </w:rPr>
        <w:t>административн</w:t>
      </w:r>
      <w:r w:rsidR="001F0ED7">
        <w:rPr>
          <w:rFonts w:ascii="Times New Roman" w:hAnsi="Times New Roman" w:cs="Times New Roman"/>
        </w:rPr>
        <w:t>ого</w:t>
      </w:r>
      <w:proofErr w:type="gramEnd"/>
    </w:p>
    <w:p w:rsidR="0091743D" w:rsidRPr="006831F8" w:rsidRDefault="00ED1013" w:rsidP="0091743D">
      <w:pPr>
        <w:pStyle w:val="1"/>
        <w:jc w:val="left"/>
        <w:rPr>
          <w:rFonts w:ascii="Times New Roman" w:hAnsi="Times New Roman" w:cs="Times New Roman"/>
        </w:rPr>
      </w:pPr>
      <w:r w:rsidRPr="006831F8">
        <w:rPr>
          <w:rFonts w:ascii="Times New Roman" w:hAnsi="Times New Roman" w:cs="Times New Roman"/>
        </w:rPr>
        <w:t>Регламент</w:t>
      </w:r>
      <w:r w:rsidR="001F0ED7">
        <w:rPr>
          <w:rFonts w:ascii="Times New Roman" w:hAnsi="Times New Roman" w:cs="Times New Roman"/>
        </w:rPr>
        <w:t>а</w:t>
      </w:r>
    </w:p>
    <w:p w:rsidR="0091743D" w:rsidRPr="00246E88" w:rsidRDefault="0091743D" w:rsidP="0091743D">
      <w:pPr>
        <w:rPr>
          <w:sz w:val="22"/>
          <w:szCs w:val="22"/>
        </w:rPr>
      </w:pPr>
    </w:p>
    <w:p w:rsidR="00C01819" w:rsidRPr="00A43589" w:rsidRDefault="00C01819" w:rsidP="00C01819">
      <w:pPr>
        <w:pStyle w:val="14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cs="Times New Roman"/>
          <w:b/>
          <w:szCs w:val="24"/>
        </w:rPr>
      </w:pPr>
    </w:p>
    <w:p w:rsidR="0091743D" w:rsidRPr="00C25217" w:rsidRDefault="0091743D" w:rsidP="009D4600">
      <w:pPr>
        <w:jc w:val="both"/>
        <w:rPr>
          <w:sz w:val="28"/>
          <w:szCs w:val="28"/>
        </w:rPr>
      </w:pPr>
      <w:r>
        <w:tab/>
      </w:r>
      <w:r w:rsidR="00C25217" w:rsidRPr="00C25217">
        <w:rPr>
          <w:sz w:val="28"/>
          <w:szCs w:val="28"/>
        </w:rPr>
        <w:t>В целях ре</w:t>
      </w:r>
      <w:r w:rsidR="00422433">
        <w:rPr>
          <w:sz w:val="28"/>
          <w:szCs w:val="28"/>
        </w:rPr>
        <w:t>гулирования оказания</w:t>
      </w:r>
      <w:r w:rsidR="00C25217" w:rsidRPr="00C25217">
        <w:rPr>
          <w:sz w:val="28"/>
          <w:szCs w:val="28"/>
        </w:rPr>
        <w:t xml:space="preserve"> муниципальных услуг </w:t>
      </w:r>
      <w:r w:rsidR="001D2421">
        <w:rPr>
          <w:sz w:val="28"/>
          <w:szCs w:val="28"/>
        </w:rPr>
        <w:t>управлени</w:t>
      </w:r>
      <w:r w:rsidR="00066390">
        <w:rPr>
          <w:sz w:val="28"/>
          <w:szCs w:val="28"/>
        </w:rPr>
        <w:t>ем</w:t>
      </w:r>
      <w:r w:rsidR="00C25217" w:rsidRPr="00C25217">
        <w:rPr>
          <w:sz w:val="28"/>
          <w:szCs w:val="28"/>
        </w:rPr>
        <w:t xml:space="preserve"> строительства и архитектуры администрации Еткульского муниципального района</w:t>
      </w:r>
      <w:r w:rsidR="006831F8">
        <w:rPr>
          <w:sz w:val="28"/>
          <w:szCs w:val="28"/>
        </w:rPr>
        <w:t>,</w:t>
      </w:r>
      <w:r w:rsidR="00C25217" w:rsidRPr="00C25217">
        <w:rPr>
          <w:sz w:val="28"/>
          <w:szCs w:val="28"/>
        </w:rPr>
        <w:t xml:space="preserve"> руководствуясь Федеральным законом от </w:t>
      </w:r>
      <w:r w:rsidR="00BA44F0">
        <w:rPr>
          <w:sz w:val="28"/>
          <w:szCs w:val="28"/>
        </w:rPr>
        <w:t>0</w:t>
      </w:r>
      <w:r w:rsidR="00C25217" w:rsidRPr="00C25217">
        <w:rPr>
          <w:sz w:val="28"/>
          <w:szCs w:val="28"/>
        </w:rPr>
        <w:t>6.10.2003 г. № 131-ФЗ «Об общих принципах организации местного самоуправления в Российской Федерации», Уставом Еткульского муниципального района</w:t>
      </w:r>
      <w:r w:rsidR="00B84882" w:rsidRPr="00C25217">
        <w:rPr>
          <w:sz w:val="28"/>
          <w:szCs w:val="28"/>
        </w:rPr>
        <w:t>,</w:t>
      </w:r>
    </w:p>
    <w:p w:rsidR="0091743D" w:rsidRPr="00FC161E" w:rsidRDefault="0091743D" w:rsidP="004B0296">
      <w:pPr>
        <w:jc w:val="center"/>
        <w:rPr>
          <w:sz w:val="28"/>
          <w:szCs w:val="28"/>
        </w:rPr>
      </w:pPr>
      <w:r w:rsidRPr="00FC161E">
        <w:rPr>
          <w:sz w:val="28"/>
          <w:szCs w:val="28"/>
        </w:rPr>
        <w:t>администрация Еткульского муниципального района ПОСТАНОВЛЯЕ</w:t>
      </w:r>
      <w:r>
        <w:rPr>
          <w:sz w:val="28"/>
          <w:szCs w:val="28"/>
        </w:rPr>
        <w:t>Т:</w:t>
      </w:r>
    </w:p>
    <w:p w:rsidR="0091743D" w:rsidRDefault="0091743D" w:rsidP="009D4600">
      <w:pPr>
        <w:jc w:val="both"/>
        <w:rPr>
          <w:bCs/>
          <w:iCs/>
          <w:sz w:val="28"/>
          <w:szCs w:val="28"/>
        </w:rPr>
      </w:pPr>
      <w:r>
        <w:rPr>
          <w:b/>
        </w:rPr>
        <w:tab/>
      </w:r>
      <w:r w:rsidRPr="0072601E">
        <w:rPr>
          <w:sz w:val="28"/>
          <w:szCs w:val="28"/>
        </w:rPr>
        <w:t xml:space="preserve">1. Утвердить </w:t>
      </w:r>
      <w:r w:rsidR="00422433">
        <w:rPr>
          <w:sz w:val="28"/>
          <w:szCs w:val="28"/>
        </w:rPr>
        <w:t xml:space="preserve">прилагаемый </w:t>
      </w:r>
      <w:r w:rsidR="00417735">
        <w:rPr>
          <w:sz w:val="28"/>
          <w:szCs w:val="28"/>
        </w:rPr>
        <w:t xml:space="preserve">административный </w:t>
      </w:r>
      <w:r w:rsidR="00BF5AF6">
        <w:rPr>
          <w:sz w:val="28"/>
          <w:szCs w:val="28"/>
        </w:rPr>
        <w:t>Р</w:t>
      </w:r>
      <w:r w:rsidR="00417735">
        <w:rPr>
          <w:sz w:val="28"/>
          <w:szCs w:val="28"/>
        </w:rPr>
        <w:t xml:space="preserve">егламент </w:t>
      </w:r>
      <w:r w:rsidR="00BF5AF6">
        <w:rPr>
          <w:sz w:val="28"/>
          <w:szCs w:val="28"/>
        </w:rPr>
        <w:t xml:space="preserve">предоставления </w:t>
      </w:r>
      <w:r w:rsidR="00417735">
        <w:rPr>
          <w:sz w:val="28"/>
          <w:szCs w:val="28"/>
        </w:rPr>
        <w:t>муниципальн</w:t>
      </w:r>
      <w:r w:rsidR="006831F8">
        <w:rPr>
          <w:sz w:val="28"/>
          <w:szCs w:val="28"/>
        </w:rPr>
        <w:t>ой</w:t>
      </w:r>
      <w:r w:rsidR="00417735">
        <w:rPr>
          <w:sz w:val="28"/>
          <w:szCs w:val="28"/>
        </w:rPr>
        <w:t xml:space="preserve"> услуг</w:t>
      </w:r>
      <w:r w:rsidR="006831F8">
        <w:rPr>
          <w:sz w:val="28"/>
          <w:szCs w:val="28"/>
        </w:rPr>
        <w:t xml:space="preserve">и </w:t>
      </w:r>
      <w:r w:rsidR="00451E22" w:rsidRPr="0028281F">
        <w:rPr>
          <w:sz w:val="28"/>
          <w:szCs w:val="28"/>
        </w:rPr>
        <w:t>«Предоставление сведений информационной системы обеспечения градостроительной деятельности (ИСОГД)»</w:t>
      </w:r>
      <w:r w:rsidR="00417735">
        <w:rPr>
          <w:sz w:val="28"/>
          <w:szCs w:val="28"/>
        </w:rPr>
        <w:t xml:space="preserve"> </w:t>
      </w:r>
    </w:p>
    <w:p w:rsidR="00417735" w:rsidRPr="00B14EED" w:rsidRDefault="00F7505D" w:rsidP="00B14EED">
      <w:pPr>
        <w:pStyle w:val="1"/>
        <w:ind w:firstLine="70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2</w:t>
      </w:r>
      <w:r w:rsidR="00417735" w:rsidRPr="00B14EED">
        <w:rPr>
          <w:rFonts w:ascii="Times New Roman" w:hAnsi="Times New Roman" w:cs="Times New Roman"/>
        </w:rPr>
        <w:t xml:space="preserve">. </w:t>
      </w:r>
      <w:r w:rsidR="005D258C" w:rsidRPr="00B14EED">
        <w:rPr>
          <w:rFonts w:ascii="Times New Roman" w:hAnsi="Times New Roman" w:cs="Times New Roman"/>
        </w:rPr>
        <w:t>Признать утратившим силу постановлени</w:t>
      </w:r>
      <w:r w:rsidR="00451E22">
        <w:rPr>
          <w:rFonts w:ascii="Times New Roman" w:hAnsi="Times New Roman" w:cs="Times New Roman"/>
        </w:rPr>
        <w:t>е</w:t>
      </w:r>
      <w:r w:rsidR="005D258C" w:rsidRPr="00B14EED">
        <w:rPr>
          <w:rFonts w:ascii="Times New Roman" w:hAnsi="Times New Roman" w:cs="Times New Roman"/>
        </w:rPr>
        <w:t xml:space="preserve"> </w:t>
      </w:r>
      <w:r w:rsidR="00B14EED" w:rsidRPr="00B14EED">
        <w:rPr>
          <w:rFonts w:ascii="Times New Roman" w:hAnsi="Times New Roman" w:cs="Times New Roman"/>
        </w:rPr>
        <w:t xml:space="preserve">администрации </w:t>
      </w:r>
      <w:r w:rsidR="005D258C" w:rsidRPr="00B14EED">
        <w:rPr>
          <w:rFonts w:ascii="Times New Roman" w:hAnsi="Times New Roman" w:cs="Times New Roman"/>
        </w:rPr>
        <w:t xml:space="preserve">Еткульского муниципального района от </w:t>
      </w:r>
      <w:r w:rsidR="00451E22">
        <w:rPr>
          <w:rFonts w:ascii="Times New Roman" w:hAnsi="Times New Roman" w:cs="Times New Roman"/>
        </w:rPr>
        <w:t>22</w:t>
      </w:r>
      <w:r w:rsidR="005D258C" w:rsidRPr="00B14EED">
        <w:rPr>
          <w:rFonts w:ascii="Times New Roman" w:hAnsi="Times New Roman" w:cs="Times New Roman"/>
        </w:rPr>
        <w:t>.</w:t>
      </w:r>
      <w:r w:rsidR="00D44703">
        <w:rPr>
          <w:rFonts w:ascii="Times New Roman" w:hAnsi="Times New Roman" w:cs="Times New Roman"/>
        </w:rPr>
        <w:t>0</w:t>
      </w:r>
      <w:r w:rsidR="00451E22">
        <w:rPr>
          <w:rFonts w:ascii="Times New Roman" w:hAnsi="Times New Roman" w:cs="Times New Roman"/>
        </w:rPr>
        <w:t>2</w:t>
      </w:r>
      <w:r w:rsidR="005D258C" w:rsidRPr="00B14EED">
        <w:rPr>
          <w:rFonts w:ascii="Times New Roman" w:hAnsi="Times New Roman" w:cs="Times New Roman"/>
        </w:rPr>
        <w:t>.20</w:t>
      </w:r>
      <w:r w:rsidR="00D14683" w:rsidRPr="00B14EED">
        <w:rPr>
          <w:rFonts w:ascii="Times New Roman" w:hAnsi="Times New Roman" w:cs="Times New Roman"/>
        </w:rPr>
        <w:t>1</w:t>
      </w:r>
      <w:r w:rsidR="00451E22">
        <w:rPr>
          <w:rFonts w:ascii="Times New Roman" w:hAnsi="Times New Roman" w:cs="Times New Roman"/>
        </w:rPr>
        <w:t>3</w:t>
      </w:r>
      <w:r w:rsidR="005D258C" w:rsidRPr="00B14EED">
        <w:rPr>
          <w:rFonts w:ascii="Times New Roman" w:hAnsi="Times New Roman" w:cs="Times New Roman"/>
        </w:rPr>
        <w:t xml:space="preserve"> г. № </w:t>
      </w:r>
      <w:r w:rsidR="00451E22">
        <w:rPr>
          <w:rFonts w:ascii="Times New Roman" w:hAnsi="Times New Roman" w:cs="Times New Roman"/>
        </w:rPr>
        <w:t>106</w:t>
      </w:r>
      <w:r w:rsidR="005D258C" w:rsidRPr="00B14EED">
        <w:rPr>
          <w:rFonts w:ascii="Times New Roman" w:hAnsi="Times New Roman" w:cs="Times New Roman"/>
        </w:rPr>
        <w:t xml:space="preserve"> </w:t>
      </w:r>
      <w:r w:rsidR="00451E22">
        <w:rPr>
          <w:rFonts w:ascii="Times New Roman" w:hAnsi="Times New Roman" w:cs="Times New Roman"/>
        </w:rPr>
        <w:t>об утверждении административного регламента управления строительства и архитектуры администрации Еткульского муниципального района по оказанию муниципальной услуги «Предоставление сведений информационной системы обеспечения градостроительной деятельности  (ИСОГД) на территории Еткульского муниципального района</w:t>
      </w:r>
      <w:r w:rsidR="00417735" w:rsidRPr="00B14EED">
        <w:rPr>
          <w:rFonts w:ascii="Times New Roman" w:hAnsi="Times New Roman" w:cs="Times New Roman"/>
          <w:bCs/>
          <w:iCs/>
        </w:rPr>
        <w:t>.</w:t>
      </w:r>
    </w:p>
    <w:p w:rsidR="00B14EED" w:rsidRDefault="00F7505D" w:rsidP="009D4600">
      <w:pPr>
        <w:pStyle w:val="a3"/>
        <w:ind w:firstLine="7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="00B14EED">
        <w:rPr>
          <w:b w:val="0"/>
          <w:bCs w:val="0"/>
          <w:sz w:val="28"/>
          <w:szCs w:val="28"/>
        </w:rPr>
        <w:t xml:space="preserve">. </w:t>
      </w:r>
      <w:r w:rsidR="00B14EED" w:rsidRPr="00B14EED">
        <w:rPr>
          <w:b w:val="0"/>
          <w:sz w:val="28"/>
          <w:szCs w:val="28"/>
        </w:rPr>
        <w:t xml:space="preserve">Опубликовать настоящее постановление в газете «Искра» и разместить на официальном сайте </w:t>
      </w:r>
      <w:proofErr w:type="spellStart"/>
      <w:r w:rsidR="00B14EED" w:rsidRPr="00B14EED">
        <w:rPr>
          <w:b w:val="0"/>
          <w:sz w:val="28"/>
          <w:szCs w:val="28"/>
        </w:rPr>
        <w:t>Еткульского</w:t>
      </w:r>
      <w:proofErr w:type="spellEnd"/>
      <w:r w:rsidR="00B14EED" w:rsidRPr="00B14EED">
        <w:rPr>
          <w:b w:val="0"/>
          <w:sz w:val="28"/>
          <w:szCs w:val="28"/>
        </w:rPr>
        <w:t xml:space="preserve"> муниципального района</w:t>
      </w:r>
      <w:r w:rsidR="00B14EED">
        <w:rPr>
          <w:b w:val="0"/>
          <w:sz w:val="28"/>
          <w:szCs w:val="28"/>
        </w:rPr>
        <w:t>.</w:t>
      </w:r>
    </w:p>
    <w:p w:rsidR="00F55746" w:rsidRDefault="00F7505D" w:rsidP="009D4600">
      <w:pPr>
        <w:pStyle w:val="a3"/>
        <w:ind w:firstLine="70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91743D">
        <w:rPr>
          <w:b w:val="0"/>
          <w:bCs w:val="0"/>
          <w:sz w:val="28"/>
          <w:szCs w:val="28"/>
        </w:rPr>
        <w:t xml:space="preserve">. </w:t>
      </w:r>
      <w:r w:rsidR="0091743D" w:rsidRPr="002A4B0E">
        <w:rPr>
          <w:b w:val="0"/>
          <w:sz w:val="28"/>
          <w:szCs w:val="28"/>
        </w:rPr>
        <w:t>Контроль</w:t>
      </w:r>
      <w:r w:rsidR="001A299E">
        <w:rPr>
          <w:b w:val="0"/>
          <w:sz w:val="28"/>
          <w:szCs w:val="28"/>
        </w:rPr>
        <w:t>,</w:t>
      </w:r>
      <w:r w:rsidR="0091743D" w:rsidRPr="002A4B0E">
        <w:rPr>
          <w:b w:val="0"/>
          <w:sz w:val="28"/>
          <w:szCs w:val="28"/>
        </w:rPr>
        <w:t xml:space="preserve"> </w:t>
      </w:r>
      <w:r w:rsidR="00E05B18">
        <w:rPr>
          <w:b w:val="0"/>
          <w:sz w:val="28"/>
          <w:szCs w:val="28"/>
        </w:rPr>
        <w:t>за выполнение</w:t>
      </w:r>
      <w:r w:rsidR="006831F8">
        <w:rPr>
          <w:b w:val="0"/>
          <w:sz w:val="28"/>
          <w:szCs w:val="28"/>
        </w:rPr>
        <w:t>м</w:t>
      </w:r>
      <w:r w:rsidR="00E05B18">
        <w:rPr>
          <w:b w:val="0"/>
          <w:sz w:val="28"/>
          <w:szCs w:val="28"/>
        </w:rPr>
        <w:t xml:space="preserve"> </w:t>
      </w:r>
      <w:r w:rsidR="0091743D">
        <w:rPr>
          <w:b w:val="0"/>
          <w:sz w:val="28"/>
          <w:szCs w:val="28"/>
        </w:rPr>
        <w:t xml:space="preserve">настоящего постановления </w:t>
      </w:r>
      <w:r w:rsidR="00E05B18">
        <w:rPr>
          <w:b w:val="0"/>
          <w:sz w:val="28"/>
          <w:szCs w:val="28"/>
        </w:rPr>
        <w:t xml:space="preserve">возложить на </w:t>
      </w:r>
      <w:r w:rsidR="001A299E">
        <w:rPr>
          <w:b w:val="0"/>
          <w:sz w:val="28"/>
          <w:szCs w:val="28"/>
        </w:rPr>
        <w:t>п</w:t>
      </w:r>
      <w:r w:rsidR="00E05B18">
        <w:rPr>
          <w:b w:val="0"/>
          <w:sz w:val="28"/>
          <w:szCs w:val="28"/>
        </w:rPr>
        <w:t xml:space="preserve">ервого </w:t>
      </w:r>
      <w:r w:rsidR="00F55746">
        <w:rPr>
          <w:b w:val="0"/>
          <w:sz w:val="28"/>
          <w:szCs w:val="28"/>
        </w:rPr>
        <w:t xml:space="preserve">   </w:t>
      </w:r>
      <w:r w:rsidR="00E05B18">
        <w:rPr>
          <w:b w:val="0"/>
          <w:sz w:val="28"/>
          <w:szCs w:val="28"/>
        </w:rPr>
        <w:t>заместител</w:t>
      </w:r>
      <w:r w:rsidR="00C814C0">
        <w:rPr>
          <w:b w:val="0"/>
          <w:sz w:val="28"/>
          <w:szCs w:val="28"/>
        </w:rPr>
        <w:t>я</w:t>
      </w:r>
      <w:r w:rsidR="00E05B18">
        <w:rPr>
          <w:b w:val="0"/>
          <w:sz w:val="28"/>
          <w:szCs w:val="28"/>
        </w:rPr>
        <w:t xml:space="preserve"> </w:t>
      </w:r>
      <w:r w:rsidR="00F55746">
        <w:rPr>
          <w:b w:val="0"/>
          <w:sz w:val="28"/>
          <w:szCs w:val="28"/>
        </w:rPr>
        <w:t xml:space="preserve">      </w:t>
      </w:r>
      <w:r w:rsidR="008431F3">
        <w:rPr>
          <w:b w:val="0"/>
          <w:sz w:val="28"/>
          <w:szCs w:val="28"/>
        </w:rPr>
        <w:t>г</w:t>
      </w:r>
      <w:r w:rsidR="00E05B18">
        <w:rPr>
          <w:b w:val="0"/>
          <w:sz w:val="28"/>
          <w:szCs w:val="28"/>
        </w:rPr>
        <w:t>лавы</w:t>
      </w:r>
      <w:r w:rsidR="00C814C0">
        <w:rPr>
          <w:b w:val="0"/>
          <w:sz w:val="28"/>
          <w:szCs w:val="28"/>
        </w:rPr>
        <w:t xml:space="preserve"> </w:t>
      </w:r>
      <w:r w:rsidR="00F55746">
        <w:rPr>
          <w:b w:val="0"/>
          <w:sz w:val="28"/>
          <w:szCs w:val="28"/>
        </w:rPr>
        <w:t xml:space="preserve">   </w:t>
      </w:r>
      <w:proofErr w:type="spellStart"/>
      <w:r w:rsidR="00C814C0">
        <w:rPr>
          <w:b w:val="0"/>
          <w:sz w:val="28"/>
          <w:szCs w:val="28"/>
        </w:rPr>
        <w:t>Еткульского</w:t>
      </w:r>
      <w:proofErr w:type="spellEnd"/>
      <w:r w:rsidR="00C814C0">
        <w:rPr>
          <w:b w:val="0"/>
          <w:sz w:val="28"/>
          <w:szCs w:val="28"/>
        </w:rPr>
        <w:t xml:space="preserve"> </w:t>
      </w:r>
      <w:r w:rsidR="00F55746">
        <w:rPr>
          <w:b w:val="0"/>
          <w:sz w:val="28"/>
          <w:szCs w:val="28"/>
        </w:rPr>
        <w:t xml:space="preserve">     муниципального     района</w:t>
      </w:r>
    </w:p>
    <w:p w:rsidR="0091743D" w:rsidRPr="002A4B0E" w:rsidRDefault="00C814C0" w:rsidP="00F55746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А.Н. </w:t>
      </w:r>
      <w:r w:rsidR="00B14EED">
        <w:rPr>
          <w:b w:val="0"/>
          <w:sz w:val="28"/>
          <w:szCs w:val="28"/>
        </w:rPr>
        <w:t>Константинова</w:t>
      </w:r>
      <w:r w:rsidR="00E05B18">
        <w:rPr>
          <w:b w:val="0"/>
          <w:sz w:val="28"/>
          <w:szCs w:val="28"/>
        </w:rPr>
        <w:t>.</w:t>
      </w:r>
    </w:p>
    <w:p w:rsidR="009D2CAD" w:rsidRDefault="0091743D" w:rsidP="00917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2CAD" w:rsidRDefault="009D2CAD" w:rsidP="0091743D">
      <w:pPr>
        <w:jc w:val="both"/>
        <w:rPr>
          <w:sz w:val="28"/>
          <w:szCs w:val="28"/>
        </w:rPr>
      </w:pPr>
    </w:p>
    <w:p w:rsidR="0071742C" w:rsidRDefault="0071742C" w:rsidP="00917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Еткульского </w:t>
      </w:r>
    </w:p>
    <w:p w:rsidR="0091743D" w:rsidRDefault="0071742C" w:rsidP="0091743D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6998">
        <w:rPr>
          <w:sz w:val="28"/>
          <w:szCs w:val="28"/>
        </w:rPr>
        <w:tab/>
      </w:r>
      <w:r w:rsidR="00E26998">
        <w:rPr>
          <w:sz w:val="28"/>
          <w:szCs w:val="28"/>
        </w:rPr>
        <w:tab/>
      </w:r>
      <w:r w:rsidR="00E2699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В</w:t>
      </w:r>
      <w:r w:rsidR="00E26998">
        <w:rPr>
          <w:sz w:val="28"/>
          <w:szCs w:val="28"/>
        </w:rPr>
        <w:t xml:space="preserve">.Н. </w:t>
      </w:r>
      <w:r>
        <w:rPr>
          <w:sz w:val="28"/>
          <w:szCs w:val="28"/>
        </w:rPr>
        <w:t>Головчинский</w:t>
      </w:r>
    </w:p>
    <w:p w:rsidR="0091743D" w:rsidRDefault="0091743D" w:rsidP="0091743D"/>
    <w:p w:rsidR="006831F8" w:rsidRDefault="006831F8" w:rsidP="0091743D"/>
    <w:p w:rsidR="00B10EAA" w:rsidRDefault="00B10EAA" w:rsidP="00B10EAA">
      <w:pPr>
        <w:rPr>
          <w:sz w:val="28"/>
          <w:szCs w:val="28"/>
        </w:rPr>
      </w:pPr>
    </w:p>
    <w:p w:rsidR="00F7505D" w:rsidRDefault="00F7505D" w:rsidP="00B10EAA">
      <w:pPr>
        <w:rPr>
          <w:sz w:val="28"/>
          <w:szCs w:val="28"/>
        </w:rPr>
      </w:pPr>
    </w:p>
    <w:p w:rsidR="005B4B9F" w:rsidRDefault="005B4B9F" w:rsidP="00451E22">
      <w:pPr>
        <w:ind w:left="5760"/>
        <w:rPr>
          <w:sz w:val="28"/>
          <w:szCs w:val="28"/>
        </w:rPr>
      </w:pPr>
    </w:p>
    <w:p w:rsidR="005B4B9F" w:rsidRDefault="005B4B9F" w:rsidP="00451E22">
      <w:pPr>
        <w:ind w:left="5760"/>
        <w:rPr>
          <w:sz w:val="28"/>
          <w:szCs w:val="28"/>
        </w:rPr>
      </w:pPr>
    </w:p>
    <w:p w:rsidR="005B4B9F" w:rsidRDefault="005B4B9F" w:rsidP="00451E22">
      <w:pPr>
        <w:ind w:left="5760"/>
        <w:rPr>
          <w:sz w:val="28"/>
          <w:szCs w:val="28"/>
        </w:rPr>
      </w:pPr>
    </w:p>
    <w:p w:rsidR="00451E22" w:rsidRPr="00451E22" w:rsidRDefault="00451E22" w:rsidP="00451E22">
      <w:pPr>
        <w:ind w:left="5760"/>
        <w:rPr>
          <w:sz w:val="28"/>
          <w:szCs w:val="28"/>
        </w:rPr>
      </w:pPr>
      <w:r w:rsidRPr="00451E22">
        <w:rPr>
          <w:sz w:val="28"/>
          <w:szCs w:val="28"/>
        </w:rPr>
        <w:lastRenderedPageBreak/>
        <w:t>Утвер</w:t>
      </w:r>
      <w:bookmarkStart w:id="0" w:name="_GoBack"/>
      <w:bookmarkEnd w:id="0"/>
      <w:r w:rsidRPr="00451E22">
        <w:rPr>
          <w:sz w:val="28"/>
          <w:szCs w:val="28"/>
        </w:rPr>
        <w:t>жден постановлением</w:t>
      </w:r>
    </w:p>
    <w:p w:rsidR="00451E22" w:rsidRPr="00451E22" w:rsidRDefault="00451E22" w:rsidP="00451E22">
      <w:pPr>
        <w:ind w:left="5760"/>
        <w:rPr>
          <w:sz w:val="28"/>
          <w:szCs w:val="28"/>
        </w:rPr>
      </w:pPr>
      <w:r w:rsidRPr="00451E22">
        <w:rPr>
          <w:sz w:val="28"/>
          <w:szCs w:val="28"/>
        </w:rPr>
        <w:t xml:space="preserve">администрации </w:t>
      </w:r>
      <w:proofErr w:type="spellStart"/>
      <w:r w:rsidRPr="00451E22">
        <w:rPr>
          <w:sz w:val="28"/>
          <w:szCs w:val="28"/>
        </w:rPr>
        <w:t>Еткульского</w:t>
      </w:r>
      <w:proofErr w:type="spellEnd"/>
      <w:r w:rsidRPr="00451E22">
        <w:rPr>
          <w:sz w:val="28"/>
          <w:szCs w:val="28"/>
        </w:rPr>
        <w:t xml:space="preserve"> </w:t>
      </w:r>
    </w:p>
    <w:p w:rsidR="00451E22" w:rsidRPr="00451E22" w:rsidRDefault="00451E22" w:rsidP="00451E22">
      <w:pPr>
        <w:ind w:left="5040" w:firstLine="720"/>
        <w:rPr>
          <w:sz w:val="28"/>
          <w:szCs w:val="28"/>
        </w:rPr>
      </w:pPr>
      <w:r w:rsidRPr="00451E22">
        <w:rPr>
          <w:sz w:val="28"/>
          <w:szCs w:val="28"/>
        </w:rPr>
        <w:t xml:space="preserve">муниципального района </w:t>
      </w:r>
    </w:p>
    <w:p w:rsidR="00451E22" w:rsidRPr="00451E22" w:rsidRDefault="00451E22" w:rsidP="00451E22">
      <w:pPr>
        <w:ind w:left="5040" w:firstLine="720"/>
        <w:rPr>
          <w:sz w:val="28"/>
          <w:szCs w:val="28"/>
        </w:rPr>
      </w:pPr>
      <w:r w:rsidRPr="00451E22">
        <w:rPr>
          <w:sz w:val="28"/>
          <w:szCs w:val="28"/>
        </w:rPr>
        <w:t xml:space="preserve">№ </w:t>
      </w:r>
      <w:r w:rsidR="005B4B9F">
        <w:rPr>
          <w:sz w:val="28"/>
          <w:szCs w:val="28"/>
          <w:u w:val="single"/>
        </w:rPr>
        <w:t>745</w:t>
      </w:r>
      <w:r w:rsidRPr="00451E22">
        <w:rPr>
          <w:sz w:val="28"/>
          <w:szCs w:val="28"/>
        </w:rPr>
        <w:t xml:space="preserve">  от </w:t>
      </w:r>
      <w:r w:rsidR="005B4B9F">
        <w:rPr>
          <w:sz w:val="28"/>
          <w:szCs w:val="28"/>
          <w:u w:val="single"/>
        </w:rPr>
        <w:t>29.11.</w:t>
      </w:r>
      <w:r w:rsidRPr="00451E22">
        <w:rPr>
          <w:sz w:val="28"/>
          <w:szCs w:val="28"/>
          <w:u w:val="single"/>
        </w:rPr>
        <w:t>2017г.</w:t>
      </w:r>
    </w:p>
    <w:p w:rsidR="00451E22" w:rsidRPr="00451E22" w:rsidRDefault="00451E22" w:rsidP="00451E22">
      <w:pPr>
        <w:ind w:left="6521"/>
        <w:rPr>
          <w:sz w:val="28"/>
          <w:szCs w:val="28"/>
        </w:rPr>
      </w:pPr>
      <w:r w:rsidRPr="00451E22">
        <w:rPr>
          <w:sz w:val="28"/>
          <w:szCs w:val="28"/>
        </w:rPr>
        <w:t xml:space="preserve">               </w:t>
      </w:r>
    </w:p>
    <w:p w:rsidR="00451E22" w:rsidRDefault="00451E22" w:rsidP="00451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Pr="00C95F70" w:rsidRDefault="00451E22" w:rsidP="00451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F7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51E22" w:rsidRPr="00C95F70" w:rsidRDefault="00451E22" w:rsidP="00451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F7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1E22" w:rsidRPr="0028281F" w:rsidRDefault="00451E22" w:rsidP="00451E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8281F">
        <w:rPr>
          <w:b/>
          <w:sz w:val="28"/>
          <w:szCs w:val="28"/>
        </w:rPr>
        <w:t xml:space="preserve">«Предоставление сведений информационной системы обеспечения градостроительной деятельности (ИСОГД)»  </w:t>
      </w:r>
    </w:p>
    <w:p w:rsidR="00451E22" w:rsidRPr="00C95F70" w:rsidRDefault="00451E22" w:rsidP="00451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Pr="00C95F70" w:rsidRDefault="00451E22" w:rsidP="00451E2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C95F7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95F7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C95F70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451E22" w:rsidRPr="00C95F70" w:rsidRDefault="00451E22" w:rsidP="00451E22">
      <w:pPr>
        <w:shd w:val="clear" w:color="auto" w:fill="FFFFFF"/>
        <w:jc w:val="center"/>
        <w:rPr>
          <w:sz w:val="28"/>
          <w:szCs w:val="28"/>
        </w:rPr>
      </w:pPr>
    </w:p>
    <w:p w:rsidR="00451E22" w:rsidRPr="00D81772" w:rsidRDefault="00451E22" w:rsidP="00451E22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D81772">
        <w:rPr>
          <w:color w:val="000000"/>
          <w:sz w:val="28"/>
          <w:szCs w:val="28"/>
        </w:rPr>
        <w:t xml:space="preserve">1. </w:t>
      </w:r>
      <w:proofErr w:type="gramStart"/>
      <w:r w:rsidRPr="00D81772">
        <w:rPr>
          <w:color w:val="000000"/>
          <w:sz w:val="28"/>
          <w:szCs w:val="28"/>
        </w:rPr>
        <w:t xml:space="preserve">Административный  регламент предоставления муниципальной  услуги </w:t>
      </w:r>
      <w:r w:rsidRPr="0028281F">
        <w:rPr>
          <w:sz w:val="28"/>
          <w:szCs w:val="28"/>
        </w:rPr>
        <w:t>«Предоставление сведений информационной системы обеспечения градостроительной деятельности (ИСОГД)» </w:t>
      </w:r>
      <w:r w:rsidRPr="0028281F">
        <w:rPr>
          <w:b/>
          <w:sz w:val="28"/>
          <w:szCs w:val="28"/>
        </w:rPr>
        <w:t xml:space="preserve"> </w:t>
      </w:r>
      <w:r w:rsidRPr="00D81772">
        <w:rPr>
          <w:color w:val="000000"/>
          <w:sz w:val="28"/>
          <w:szCs w:val="28"/>
        </w:rPr>
        <w:t xml:space="preserve">(далее  - Регламент) </w:t>
      </w:r>
      <w:r>
        <w:rPr>
          <w:color w:val="000000"/>
          <w:sz w:val="28"/>
          <w:szCs w:val="28"/>
        </w:rPr>
        <w:t xml:space="preserve">определяет </w:t>
      </w:r>
      <w:r w:rsidRPr="00D81772">
        <w:rPr>
          <w:sz w:val="28"/>
          <w:szCs w:val="28"/>
        </w:rPr>
        <w:t xml:space="preserve">сроки и последовательность выполнения административных процедур </w:t>
      </w:r>
      <w:r>
        <w:rPr>
          <w:bCs/>
          <w:sz w:val="28"/>
          <w:szCs w:val="28"/>
        </w:rPr>
        <w:t>предоставление муниципальной услуги</w:t>
      </w:r>
      <w:r w:rsidRPr="00D81772">
        <w:rPr>
          <w:bCs/>
          <w:sz w:val="28"/>
          <w:szCs w:val="28"/>
        </w:rPr>
        <w:t xml:space="preserve"> </w:t>
      </w:r>
      <w:r w:rsidRPr="00D81772">
        <w:rPr>
          <w:sz w:val="28"/>
          <w:szCs w:val="28"/>
        </w:rPr>
        <w:t>порядок взаимодействия с физическими и (или) юридическими лицами при предоставлении</w:t>
      </w:r>
      <w:r w:rsidRPr="00D81772">
        <w:rPr>
          <w:color w:val="000000"/>
          <w:sz w:val="28"/>
          <w:szCs w:val="28"/>
        </w:rPr>
        <w:t xml:space="preserve"> муниципальной услуги по </w:t>
      </w:r>
      <w:r>
        <w:rPr>
          <w:color w:val="000000"/>
          <w:sz w:val="28"/>
          <w:szCs w:val="28"/>
        </w:rPr>
        <w:t>предоставлению сведений ИСОГД</w:t>
      </w:r>
      <w:r w:rsidRPr="00D81772">
        <w:rPr>
          <w:color w:val="000000"/>
          <w:sz w:val="28"/>
          <w:szCs w:val="28"/>
        </w:rPr>
        <w:t xml:space="preserve"> (далее - муниципальная услуга) на территории </w:t>
      </w:r>
      <w:r>
        <w:rPr>
          <w:color w:val="000000"/>
          <w:sz w:val="28"/>
          <w:szCs w:val="28"/>
        </w:rPr>
        <w:t>Еткульского муниципального района Челябинской области</w:t>
      </w:r>
      <w:r w:rsidRPr="00D81772">
        <w:rPr>
          <w:color w:val="000000"/>
          <w:sz w:val="28"/>
          <w:szCs w:val="28"/>
        </w:rPr>
        <w:t xml:space="preserve">. </w:t>
      </w:r>
      <w:proofErr w:type="gramEnd"/>
    </w:p>
    <w:p w:rsidR="00451E22" w:rsidRPr="00492774" w:rsidRDefault="00451E22" w:rsidP="00451E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2. Целью разработки настоящего Регламента является повышение качества предоставления муниципальной услуги, в том числе:</w:t>
      </w:r>
    </w:p>
    <w:p w:rsidR="00451E22" w:rsidRPr="00492774" w:rsidRDefault="00451E22" w:rsidP="00451E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451E22" w:rsidRPr="00492774" w:rsidRDefault="00451E22" w:rsidP="00451E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2) упорядочение адми</w:t>
      </w:r>
      <w:r>
        <w:rPr>
          <w:rFonts w:ascii="Times New Roman" w:hAnsi="Times New Roman" w:cs="Times New Roman"/>
          <w:b w:val="0"/>
          <w:sz w:val="28"/>
          <w:szCs w:val="28"/>
        </w:rPr>
        <w:t>ни</w:t>
      </w:r>
      <w:r w:rsidRPr="00492774">
        <w:rPr>
          <w:rFonts w:ascii="Times New Roman" w:hAnsi="Times New Roman" w:cs="Times New Roman"/>
          <w:b w:val="0"/>
          <w:sz w:val="28"/>
          <w:szCs w:val="28"/>
        </w:rPr>
        <w:t>стративных процедур;</w:t>
      </w:r>
    </w:p>
    <w:p w:rsidR="00451E22" w:rsidRPr="00492774" w:rsidRDefault="00451E22" w:rsidP="00451E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3) устранение избыточных административных процедур;</w:t>
      </w:r>
    </w:p>
    <w:p w:rsidR="00451E22" w:rsidRPr="00492774" w:rsidRDefault="00451E22" w:rsidP="00451E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4) сокращение срока предоставления муниципальной услуги, а также сроков исполнения отдельных административных процедур в процессе предоставления  муниципальной услуги.</w:t>
      </w:r>
    </w:p>
    <w:p w:rsidR="00451E22" w:rsidRPr="001D59BE" w:rsidRDefault="00451E22" w:rsidP="00451E2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9BE">
        <w:rPr>
          <w:sz w:val="28"/>
          <w:szCs w:val="28"/>
        </w:rPr>
        <w:t>Основанием для разработки настоящего Регламента являются:</w:t>
      </w:r>
    </w:p>
    <w:p w:rsidR="00451E22" w:rsidRPr="001D59BE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59BE">
        <w:rPr>
          <w:sz w:val="28"/>
          <w:szCs w:val="28"/>
        </w:rPr>
        <w:t>Федеральный закон от 27 июля 2010 года №</w:t>
      </w:r>
      <w:r>
        <w:rPr>
          <w:sz w:val="28"/>
          <w:szCs w:val="28"/>
        </w:rPr>
        <w:t xml:space="preserve"> </w:t>
      </w:r>
      <w:r w:rsidRPr="001D59BE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1D59BE">
        <w:rPr>
          <w:sz w:val="28"/>
          <w:szCs w:val="28"/>
        </w:rPr>
        <w:t xml:space="preserve">Об организации </w:t>
      </w:r>
      <w:r>
        <w:rPr>
          <w:sz w:val="28"/>
          <w:szCs w:val="28"/>
        </w:rPr>
        <w:t>п</w:t>
      </w:r>
      <w:r w:rsidRPr="001D59BE">
        <w:rPr>
          <w:sz w:val="28"/>
          <w:szCs w:val="28"/>
        </w:rPr>
        <w:t>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1D59BE">
        <w:rPr>
          <w:sz w:val="28"/>
          <w:szCs w:val="28"/>
        </w:rPr>
        <w:t>;</w:t>
      </w:r>
    </w:p>
    <w:p w:rsidR="00451E22" w:rsidRPr="00492774" w:rsidRDefault="00451E22" w:rsidP="00451E22">
      <w:pPr>
        <w:ind w:firstLine="567"/>
        <w:jc w:val="both"/>
        <w:rPr>
          <w:sz w:val="28"/>
          <w:szCs w:val="28"/>
        </w:rPr>
      </w:pPr>
      <w:r w:rsidRPr="00492774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492774">
        <w:rPr>
          <w:sz w:val="28"/>
          <w:szCs w:val="28"/>
        </w:rPr>
        <w:t xml:space="preserve">егламент размещается на официальном сайте </w:t>
      </w:r>
      <w:r>
        <w:rPr>
          <w:sz w:val="28"/>
          <w:szCs w:val="28"/>
        </w:rPr>
        <w:t>а</w:t>
      </w:r>
      <w:r w:rsidRPr="0049277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Еткульского муниципального района Челябинской области</w:t>
      </w:r>
      <w:r w:rsidRPr="00492774">
        <w:rPr>
          <w:sz w:val="28"/>
          <w:szCs w:val="28"/>
        </w:rPr>
        <w:t>:</w:t>
      </w:r>
      <w:r w:rsidRPr="001E6112">
        <w:t xml:space="preserve"> </w:t>
      </w:r>
      <w:r>
        <w:rPr>
          <w:sz w:val="28"/>
          <w:szCs w:val="28"/>
        </w:rPr>
        <w:t xml:space="preserve">www.admetkul.ru, </w:t>
      </w:r>
      <w:r w:rsidRPr="00492774">
        <w:rPr>
          <w:sz w:val="28"/>
          <w:szCs w:val="28"/>
        </w:rPr>
        <w:t>в государственн</w:t>
      </w:r>
      <w:r>
        <w:rPr>
          <w:sz w:val="28"/>
          <w:szCs w:val="28"/>
        </w:rPr>
        <w:t>ой</w:t>
      </w:r>
      <w:r w:rsidRPr="00492774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492774">
        <w:rPr>
          <w:sz w:val="28"/>
          <w:szCs w:val="28"/>
        </w:rPr>
        <w:t xml:space="preserve"> </w:t>
      </w:r>
      <w:r w:rsidRPr="005D66A1">
        <w:rPr>
          <w:sz w:val="28"/>
          <w:szCs w:val="28"/>
        </w:rPr>
        <w:t>системе www.gosuslugi.ru (далее - федеральный портал).</w:t>
      </w:r>
      <w:r>
        <w:rPr>
          <w:sz w:val="28"/>
          <w:szCs w:val="28"/>
        </w:rPr>
        <w:t xml:space="preserve"> </w:t>
      </w:r>
    </w:p>
    <w:p w:rsidR="00451E22" w:rsidRPr="00492774" w:rsidRDefault="00451E22" w:rsidP="00451E22">
      <w:pPr>
        <w:ind w:firstLine="567"/>
        <w:jc w:val="both"/>
        <w:rPr>
          <w:sz w:val="28"/>
          <w:szCs w:val="28"/>
        </w:rPr>
      </w:pPr>
      <w:r w:rsidRPr="00492774">
        <w:rPr>
          <w:sz w:val="28"/>
          <w:szCs w:val="28"/>
        </w:rPr>
        <w:t xml:space="preserve">5. Заявители на получение </w:t>
      </w:r>
      <w:r>
        <w:rPr>
          <w:sz w:val="28"/>
          <w:szCs w:val="28"/>
        </w:rPr>
        <w:t>муниципальной</w:t>
      </w:r>
      <w:r w:rsidRPr="00492774">
        <w:rPr>
          <w:sz w:val="28"/>
          <w:szCs w:val="28"/>
        </w:rPr>
        <w:t xml:space="preserve"> услуги: юридические и физические лица</w:t>
      </w:r>
      <w:r>
        <w:rPr>
          <w:sz w:val="28"/>
          <w:szCs w:val="28"/>
        </w:rPr>
        <w:t xml:space="preserve"> или их законные представители</w:t>
      </w:r>
      <w:r w:rsidRPr="00492774">
        <w:rPr>
          <w:sz w:val="28"/>
          <w:szCs w:val="28"/>
        </w:rPr>
        <w:t>, в соответствии с Градостроительным кодексом</w:t>
      </w:r>
      <w:r>
        <w:rPr>
          <w:sz w:val="28"/>
          <w:szCs w:val="28"/>
        </w:rPr>
        <w:t xml:space="preserve"> </w:t>
      </w:r>
      <w:r w:rsidRPr="00492774">
        <w:rPr>
          <w:sz w:val="28"/>
          <w:szCs w:val="28"/>
        </w:rPr>
        <w:t xml:space="preserve">Российской Федерации, подавшие в установленном порядке для предоставления </w:t>
      </w:r>
      <w:r>
        <w:rPr>
          <w:sz w:val="28"/>
          <w:szCs w:val="28"/>
        </w:rPr>
        <w:t>муниципальн</w:t>
      </w:r>
      <w:r w:rsidRPr="00492774">
        <w:rPr>
          <w:sz w:val="28"/>
          <w:szCs w:val="28"/>
        </w:rPr>
        <w:t xml:space="preserve">ой услуги </w:t>
      </w:r>
      <w:r>
        <w:rPr>
          <w:sz w:val="28"/>
          <w:szCs w:val="28"/>
        </w:rPr>
        <w:t>заявления</w:t>
      </w:r>
      <w:r w:rsidRPr="00492774">
        <w:rPr>
          <w:sz w:val="28"/>
          <w:szCs w:val="28"/>
        </w:rPr>
        <w:t>.</w:t>
      </w:r>
    </w:p>
    <w:p w:rsidR="00451E22" w:rsidRPr="00492774" w:rsidRDefault="00451E22" w:rsidP="00451E22">
      <w:pPr>
        <w:ind w:firstLine="567"/>
        <w:jc w:val="both"/>
        <w:rPr>
          <w:sz w:val="28"/>
          <w:szCs w:val="28"/>
        </w:rPr>
      </w:pPr>
      <w:r w:rsidRPr="00492774"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</w:t>
      </w:r>
      <w:r>
        <w:rPr>
          <w:sz w:val="28"/>
          <w:szCs w:val="28"/>
        </w:rPr>
        <w:t xml:space="preserve"> </w:t>
      </w:r>
      <w:r w:rsidRPr="00492774">
        <w:rPr>
          <w:sz w:val="28"/>
          <w:szCs w:val="28"/>
        </w:rPr>
        <w:t>порядке, установленном законодательством</w:t>
      </w:r>
      <w:r>
        <w:rPr>
          <w:sz w:val="28"/>
          <w:szCs w:val="28"/>
        </w:rPr>
        <w:t xml:space="preserve"> </w:t>
      </w:r>
      <w:r w:rsidRPr="00492774">
        <w:rPr>
          <w:sz w:val="28"/>
          <w:szCs w:val="28"/>
        </w:rPr>
        <w:t xml:space="preserve">Российской </w:t>
      </w:r>
      <w:r w:rsidRPr="00492774">
        <w:rPr>
          <w:sz w:val="28"/>
          <w:szCs w:val="28"/>
        </w:rPr>
        <w:lastRenderedPageBreak/>
        <w:t>Федерации, полномочиями выступать от их имени</w:t>
      </w:r>
      <w:r>
        <w:rPr>
          <w:sz w:val="28"/>
          <w:szCs w:val="28"/>
        </w:rPr>
        <w:t xml:space="preserve"> при предоставлении муниципальной услуги (далее - представители заявителя)</w:t>
      </w:r>
      <w:r w:rsidRPr="00492774">
        <w:rPr>
          <w:sz w:val="28"/>
          <w:szCs w:val="28"/>
        </w:rPr>
        <w:t>.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Default="00451E22" w:rsidP="00451E22">
      <w:pPr>
        <w:jc w:val="center"/>
        <w:rPr>
          <w:sz w:val="28"/>
          <w:szCs w:val="28"/>
        </w:rPr>
      </w:pPr>
      <w:r w:rsidRPr="00492774">
        <w:rPr>
          <w:sz w:val="28"/>
          <w:szCs w:val="28"/>
        </w:rPr>
        <w:t xml:space="preserve">II. Стандарт предоставления </w:t>
      </w:r>
      <w:r>
        <w:rPr>
          <w:sz w:val="28"/>
          <w:szCs w:val="28"/>
        </w:rPr>
        <w:t xml:space="preserve">муниципальной </w:t>
      </w:r>
      <w:r w:rsidRPr="00492774">
        <w:rPr>
          <w:sz w:val="28"/>
          <w:szCs w:val="28"/>
        </w:rPr>
        <w:t>услуги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Pr="003715D5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B5E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F5B5E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 муниципальной</w:t>
      </w:r>
      <w:r w:rsidRPr="003F5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5B5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 – </w:t>
      </w:r>
      <w:r w:rsidRPr="003715D5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 (ИСОГД).</w:t>
      </w:r>
    </w:p>
    <w:p w:rsidR="00451E22" w:rsidRPr="00B5366F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561E">
        <w:rPr>
          <w:sz w:val="28"/>
          <w:szCs w:val="28"/>
        </w:rPr>
        <w:t>В состав муниципальной услуги вход</w:t>
      </w:r>
      <w:r>
        <w:rPr>
          <w:sz w:val="28"/>
          <w:szCs w:val="28"/>
        </w:rPr>
        <w:t>и</w:t>
      </w:r>
      <w:r w:rsidRPr="00FB561E">
        <w:rPr>
          <w:sz w:val="28"/>
          <w:szCs w:val="28"/>
        </w:rPr>
        <w:t xml:space="preserve">т </w:t>
      </w:r>
      <w:r>
        <w:rPr>
          <w:sz w:val="28"/>
          <w:szCs w:val="28"/>
        </w:rPr>
        <w:t>процедура</w:t>
      </w:r>
      <w:r w:rsidRPr="00B5366F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выдачи сведений (копий документов) в ИСОГД.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7. Предоставление </w:t>
      </w:r>
      <w:r>
        <w:rPr>
          <w:sz w:val="28"/>
          <w:szCs w:val="28"/>
        </w:rPr>
        <w:t>муниципальной</w:t>
      </w:r>
      <w:r w:rsidRPr="003F5B5E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>управлением строительства и архитектуры администрации Еткульского муниципального района (далее управление)</w:t>
      </w:r>
      <w:r w:rsidRPr="003F5B5E">
        <w:rPr>
          <w:sz w:val="28"/>
          <w:szCs w:val="28"/>
        </w:rPr>
        <w:t>.</w:t>
      </w:r>
    </w:p>
    <w:p w:rsidR="00451E22" w:rsidRPr="003F5B5E" w:rsidRDefault="00451E22" w:rsidP="00451E22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управления</w:t>
      </w:r>
      <w:r w:rsidRPr="003F5B5E">
        <w:rPr>
          <w:sz w:val="28"/>
          <w:szCs w:val="28"/>
        </w:rPr>
        <w:t xml:space="preserve"> и е</w:t>
      </w:r>
      <w:r>
        <w:rPr>
          <w:sz w:val="28"/>
          <w:szCs w:val="28"/>
        </w:rPr>
        <w:t>е</w:t>
      </w:r>
      <w:r w:rsidRPr="003F5B5E">
        <w:rPr>
          <w:sz w:val="28"/>
          <w:szCs w:val="28"/>
        </w:rPr>
        <w:t xml:space="preserve"> почтовый адрес: </w:t>
      </w:r>
      <w:r>
        <w:rPr>
          <w:sz w:val="28"/>
          <w:szCs w:val="28"/>
        </w:rPr>
        <w:t>456560, Челябинская область, Еткульский р-н, с. Еткуль, ул. Ленина, д. 34</w:t>
      </w:r>
    </w:p>
    <w:p w:rsidR="00451E22" w:rsidRPr="008557A9" w:rsidRDefault="00451E22" w:rsidP="00451E22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управления</w:t>
      </w:r>
      <w:r w:rsidRPr="003F5B5E">
        <w:rPr>
          <w:sz w:val="28"/>
          <w:szCs w:val="28"/>
        </w:rPr>
        <w:t xml:space="preserve">: </w:t>
      </w:r>
      <w:r w:rsidRPr="008557A9">
        <w:rPr>
          <w:sz w:val="28"/>
          <w:szCs w:val="28"/>
        </w:rPr>
        <w:t>architektura_etk@mail.ru</w:t>
      </w:r>
    </w:p>
    <w:p w:rsidR="00451E22" w:rsidRDefault="00451E22" w:rsidP="00451E22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>Адрес официального сайта</w:t>
      </w:r>
      <w:r>
        <w:rPr>
          <w:sz w:val="28"/>
          <w:szCs w:val="28"/>
        </w:rPr>
        <w:t xml:space="preserve"> администрации Еткульского муниципального района Челябинской области</w:t>
      </w:r>
      <w:r w:rsidRPr="003F5B5E">
        <w:rPr>
          <w:sz w:val="28"/>
          <w:szCs w:val="28"/>
        </w:rPr>
        <w:t xml:space="preserve">: </w:t>
      </w:r>
      <w:r>
        <w:rPr>
          <w:sz w:val="28"/>
          <w:szCs w:val="28"/>
        </w:rPr>
        <w:t>www.admetkul.ru.</w:t>
      </w:r>
      <w:r w:rsidRPr="003F5B5E">
        <w:rPr>
          <w:sz w:val="28"/>
          <w:szCs w:val="28"/>
        </w:rPr>
        <w:t xml:space="preserve"> 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F5B5E">
        <w:rPr>
          <w:sz w:val="28"/>
          <w:szCs w:val="28"/>
        </w:rPr>
        <w:t xml:space="preserve">Непосредственное предоставление </w:t>
      </w:r>
      <w:r>
        <w:rPr>
          <w:sz w:val="28"/>
          <w:szCs w:val="28"/>
        </w:rPr>
        <w:t>муниципально</w:t>
      </w:r>
      <w:r w:rsidRPr="003F5B5E">
        <w:rPr>
          <w:sz w:val="28"/>
          <w:szCs w:val="28"/>
        </w:rPr>
        <w:t xml:space="preserve">й услуги </w:t>
      </w:r>
      <w:r>
        <w:rPr>
          <w:sz w:val="28"/>
          <w:szCs w:val="28"/>
        </w:rPr>
        <w:t>об</w:t>
      </w:r>
      <w:r w:rsidRPr="003F5B5E">
        <w:rPr>
          <w:sz w:val="28"/>
          <w:szCs w:val="28"/>
        </w:rPr>
        <w:t xml:space="preserve">еспечивается </w:t>
      </w:r>
      <w:r>
        <w:rPr>
          <w:sz w:val="28"/>
          <w:szCs w:val="28"/>
        </w:rPr>
        <w:t xml:space="preserve">специалистом управления строительства и архитектуры администрации Еткульского муниципального района Челябинской области, адрес:456560, Челябинская область, Еткульский р-н, с. Еткуль, ул. Ленина, д. 34, телефон: 8-(35145)-2-12-34, уполномоченным на выдачу сведений (копий документов) содержащихся в ИСОГД </w:t>
      </w:r>
      <w:r w:rsidRPr="005D66A1">
        <w:rPr>
          <w:sz w:val="28"/>
          <w:szCs w:val="28"/>
        </w:rPr>
        <w:t>(далее - специалист управления).</w:t>
      </w:r>
      <w:r>
        <w:rPr>
          <w:sz w:val="28"/>
          <w:szCs w:val="28"/>
        </w:rPr>
        <w:t xml:space="preserve"> </w:t>
      </w:r>
    </w:p>
    <w:p w:rsidR="00451E22" w:rsidRPr="003F5B5E" w:rsidRDefault="00451E22" w:rsidP="00451E2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5B5E">
        <w:rPr>
          <w:sz w:val="28"/>
          <w:szCs w:val="28"/>
        </w:rPr>
        <w:t xml:space="preserve">9. В предоставлении </w:t>
      </w:r>
      <w:r>
        <w:rPr>
          <w:sz w:val="28"/>
          <w:szCs w:val="28"/>
        </w:rPr>
        <w:t>муниципальной</w:t>
      </w:r>
      <w:r w:rsidRPr="003F5B5E">
        <w:rPr>
          <w:sz w:val="28"/>
          <w:szCs w:val="28"/>
        </w:rPr>
        <w:t xml:space="preserve"> услуги участвуют: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24C">
        <w:rPr>
          <w:bCs/>
          <w:sz w:val="28"/>
          <w:szCs w:val="28"/>
        </w:rPr>
        <w:t>Муниципальное бюджетное учреждение Многофункциональный центр предоставления государственных и муниципальных услуг Ет</w:t>
      </w:r>
      <w:r>
        <w:rPr>
          <w:bCs/>
          <w:sz w:val="28"/>
          <w:szCs w:val="28"/>
        </w:rPr>
        <w:t>кульского муниципального района</w:t>
      </w:r>
      <w:r w:rsidRPr="003F5B5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3F5B5E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й центр).</w:t>
      </w:r>
    </w:p>
    <w:p w:rsidR="00451E22" w:rsidRPr="0028281F" w:rsidRDefault="00451E22" w:rsidP="00451E2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11222">
        <w:rPr>
          <w:sz w:val="28"/>
          <w:szCs w:val="28"/>
        </w:rPr>
        <w:t>10. Результат</w:t>
      </w:r>
      <w:r>
        <w:rPr>
          <w:sz w:val="28"/>
          <w:szCs w:val="28"/>
        </w:rPr>
        <w:t>ом</w:t>
      </w:r>
      <w:r w:rsidRPr="00911222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является</w:t>
      </w:r>
    </w:p>
    <w:p w:rsidR="00451E22" w:rsidRPr="0028281F" w:rsidRDefault="00451E22" w:rsidP="00451E22">
      <w:pPr>
        <w:numPr>
          <w:ilvl w:val="0"/>
          <w:numId w:val="13"/>
        </w:numPr>
        <w:tabs>
          <w:tab w:val="clear" w:pos="1070"/>
          <w:tab w:val="num" w:pos="1080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28281F">
        <w:rPr>
          <w:bCs/>
          <w:sz w:val="28"/>
          <w:szCs w:val="28"/>
        </w:rPr>
        <w:t xml:space="preserve">сведения, содержащиеся в разделах </w:t>
      </w:r>
      <w:r w:rsidRPr="0028281F">
        <w:rPr>
          <w:sz w:val="28"/>
          <w:szCs w:val="28"/>
        </w:rPr>
        <w:t>ИСОГД;</w:t>
      </w:r>
    </w:p>
    <w:p w:rsidR="00451E22" w:rsidRDefault="00451E22" w:rsidP="00451E22">
      <w:pPr>
        <w:numPr>
          <w:ilvl w:val="0"/>
          <w:numId w:val="13"/>
        </w:numPr>
        <w:tabs>
          <w:tab w:val="clear" w:pos="1070"/>
          <w:tab w:val="num" w:pos="1080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28281F">
        <w:rPr>
          <w:bCs/>
          <w:sz w:val="28"/>
          <w:szCs w:val="28"/>
        </w:rPr>
        <w:t>копия одного или нескольких документов, содержащихся в разделах</w:t>
      </w:r>
    </w:p>
    <w:p w:rsidR="00451E22" w:rsidRPr="0028281F" w:rsidRDefault="00451E22" w:rsidP="00451E22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 w:rsidRPr="002828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28281F">
        <w:rPr>
          <w:sz w:val="28"/>
          <w:szCs w:val="28"/>
        </w:rPr>
        <w:t>ИСОГД;</w:t>
      </w:r>
    </w:p>
    <w:p w:rsidR="00451E22" w:rsidRPr="0028281F" w:rsidRDefault="00451E22" w:rsidP="00451E22">
      <w:pPr>
        <w:numPr>
          <w:ilvl w:val="0"/>
          <w:numId w:val="13"/>
        </w:numPr>
        <w:tabs>
          <w:tab w:val="clear" w:pos="1070"/>
          <w:tab w:val="num" w:pos="1080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28281F">
        <w:rPr>
          <w:sz w:val="28"/>
          <w:szCs w:val="28"/>
        </w:rPr>
        <w:t>информационная справка (сведения о документе);</w:t>
      </w:r>
    </w:p>
    <w:p w:rsidR="00451E22" w:rsidRPr="0028281F" w:rsidRDefault="00451E22" w:rsidP="00451E22">
      <w:pPr>
        <w:pStyle w:val="ConsPlusNormal"/>
        <w:numPr>
          <w:ilvl w:val="0"/>
          <w:numId w:val="13"/>
        </w:numPr>
        <w:tabs>
          <w:tab w:val="clear" w:pos="1070"/>
          <w:tab w:val="num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81F">
        <w:rPr>
          <w:rFonts w:ascii="Times New Roman" w:hAnsi="Times New Roman" w:cs="Times New Roman"/>
          <w:sz w:val="28"/>
          <w:szCs w:val="28"/>
        </w:rPr>
        <w:t>мотивированный отказ в предоставлении сведений из ИСОГД.</w:t>
      </w:r>
    </w:p>
    <w:p w:rsidR="00451E22" w:rsidRPr="000C02C9" w:rsidRDefault="00451E22" w:rsidP="00451E22">
      <w:pPr>
        <w:ind w:firstLine="567"/>
        <w:jc w:val="both"/>
        <w:rPr>
          <w:sz w:val="28"/>
          <w:szCs w:val="28"/>
        </w:rPr>
      </w:pPr>
      <w:r w:rsidRPr="001D59BE">
        <w:rPr>
          <w:sz w:val="28"/>
          <w:szCs w:val="28"/>
        </w:rPr>
        <w:t xml:space="preserve">11. Срок </w:t>
      </w:r>
      <w:r w:rsidRPr="000C02C9">
        <w:rPr>
          <w:sz w:val="28"/>
          <w:szCs w:val="28"/>
        </w:rPr>
        <w:t xml:space="preserve">предоставления муниципальной услуги не </w:t>
      </w:r>
      <w:r>
        <w:rPr>
          <w:sz w:val="28"/>
          <w:szCs w:val="28"/>
        </w:rPr>
        <w:t>может превышать 7</w:t>
      </w:r>
      <w:r w:rsidRPr="005F44D0">
        <w:rPr>
          <w:sz w:val="28"/>
          <w:szCs w:val="28"/>
        </w:rPr>
        <w:t xml:space="preserve"> рабочих дней</w:t>
      </w:r>
      <w:r w:rsidRPr="000C02C9">
        <w:rPr>
          <w:sz w:val="28"/>
          <w:szCs w:val="28"/>
        </w:rPr>
        <w:t xml:space="preserve"> </w:t>
      </w:r>
      <w:r w:rsidRPr="00871E81">
        <w:rPr>
          <w:sz w:val="28"/>
          <w:szCs w:val="28"/>
        </w:rPr>
        <w:t>со дня</w:t>
      </w:r>
      <w:r w:rsidRPr="000C02C9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 о предоставлении сведений ИСОГД</w:t>
      </w:r>
      <w:r w:rsidRPr="000C02C9">
        <w:rPr>
          <w:sz w:val="28"/>
          <w:szCs w:val="28"/>
        </w:rPr>
        <w:t>.</w:t>
      </w:r>
    </w:p>
    <w:p w:rsidR="00451E22" w:rsidRPr="001D59BE" w:rsidRDefault="00451E22" w:rsidP="00451E22">
      <w:pPr>
        <w:ind w:firstLine="567"/>
        <w:jc w:val="both"/>
        <w:rPr>
          <w:sz w:val="28"/>
          <w:szCs w:val="28"/>
        </w:rPr>
      </w:pPr>
      <w:r w:rsidRPr="001D59BE">
        <w:rPr>
          <w:sz w:val="28"/>
          <w:szCs w:val="28"/>
        </w:rPr>
        <w:t xml:space="preserve">12. Правовые основания для предоставления </w:t>
      </w:r>
      <w:r>
        <w:rPr>
          <w:sz w:val="28"/>
          <w:szCs w:val="28"/>
        </w:rPr>
        <w:t>муниципальной услуги</w:t>
      </w:r>
      <w:r w:rsidRPr="001D59BE">
        <w:rPr>
          <w:sz w:val="28"/>
          <w:szCs w:val="28"/>
        </w:rPr>
        <w:t>:</w:t>
      </w:r>
    </w:p>
    <w:p w:rsidR="00451E22" w:rsidRPr="00C95F70" w:rsidRDefault="00451E22" w:rsidP="00451E2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5F70">
        <w:rPr>
          <w:color w:val="000000"/>
          <w:sz w:val="28"/>
          <w:szCs w:val="28"/>
        </w:rPr>
        <w:t>1) Земельный кодекс Российской Федерации</w:t>
      </w:r>
      <w:r>
        <w:rPr>
          <w:color w:val="000000"/>
          <w:sz w:val="28"/>
          <w:szCs w:val="28"/>
        </w:rPr>
        <w:t xml:space="preserve"> от 25.10.2001г. №136-ФЗ</w:t>
      </w:r>
      <w:r w:rsidRPr="00C95F70">
        <w:rPr>
          <w:color w:val="000000"/>
          <w:sz w:val="28"/>
          <w:szCs w:val="28"/>
        </w:rPr>
        <w:t>;</w:t>
      </w:r>
    </w:p>
    <w:p w:rsidR="00451E22" w:rsidRDefault="00451E22" w:rsidP="00451E2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5F7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C95F70">
        <w:rPr>
          <w:color w:val="000000"/>
          <w:sz w:val="28"/>
          <w:szCs w:val="28"/>
        </w:rPr>
        <w:t>Градостроительный кодекс Российской Федерации</w:t>
      </w:r>
      <w:r>
        <w:rPr>
          <w:color w:val="000000"/>
          <w:sz w:val="28"/>
          <w:szCs w:val="28"/>
        </w:rPr>
        <w:t xml:space="preserve"> от 29.12.2004г.        №190-ФЗ;</w:t>
      </w:r>
    </w:p>
    <w:p w:rsidR="00451E22" w:rsidRPr="00C95F70" w:rsidRDefault="00451E22" w:rsidP="00451E2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5F70">
        <w:rPr>
          <w:color w:val="000000"/>
          <w:sz w:val="28"/>
          <w:szCs w:val="28"/>
        </w:rPr>
        <w:t>3) Федеральный закон от 29.12.2004</w:t>
      </w:r>
      <w:r>
        <w:rPr>
          <w:color w:val="000000"/>
          <w:sz w:val="28"/>
          <w:szCs w:val="28"/>
        </w:rPr>
        <w:t xml:space="preserve">г. № </w:t>
      </w:r>
      <w:r w:rsidRPr="00C95F70">
        <w:rPr>
          <w:color w:val="000000"/>
          <w:sz w:val="28"/>
          <w:szCs w:val="28"/>
        </w:rPr>
        <w:t>191-ФЗ «О введении в действие Градостроительного кодекса Российской Федерации»;</w:t>
      </w:r>
    </w:p>
    <w:p w:rsidR="00451E22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  <w:r w:rsidRPr="00C95F70">
        <w:rPr>
          <w:sz w:val="28"/>
          <w:szCs w:val="28"/>
        </w:rPr>
        <w:t xml:space="preserve">4) Федеральный </w:t>
      </w:r>
      <w:hyperlink r:id="rId7" w:tooltip="Ссылка на КонсультантПлюс" w:history="1">
        <w:r w:rsidRPr="00C95F70">
          <w:rPr>
            <w:color w:val="000000"/>
            <w:sz w:val="28"/>
            <w:szCs w:val="28"/>
          </w:rPr>
          <w:t>закон</w:t>
        </w:r>
      </w:hyperlink>
      <w:r w:rsidRPr="00C95F70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451E22" w:rsidRPr="00E00331" w:rsidRDefault="00451E22" w:rsidP="00451E22">
      <w:pPr>
        <w:ind w:firstLine="567"/>
        <w:jc w:val="both"/>
        <w:rPr>
          <w:b/>
          <w:sz w:val="28"/>
          <w:szCs w:val="28"/>
        </w:rPr>
      </w:pPr>
      <w:r w:rsidRPr="00E00331">
        <w:rPr>
          <w:sz w:val="28"/>
          <w:szCs w:val="28"/>
        </w:rPr>
        <w:lastRenderedPageBreak/>
        <w:t>5) Постановлением Правительства Российской Федерации от 09.06.2006 № 363 «Об информационном обеспечении градостроительной деятельности»;</w:t>
      </w:r>
    </w:p>
    <w:p w:rsidR="00451E22" w:rsidRPr="00E00331" w:rsidRDefault="00451E22" w:rsidP="00451E22">
      <w:pPr>
        <w:ind w:firstLine="567"/>
        <w:jc w:val="both"/>
        <w:rPr>
          <w:b/>
          <w:sz w:val="28"/>
          <w:szCs w:val="28"/>
        </w:rPr>
      </w:pPr>
      <w:r w:rsidRPr="00E00331">
        <w:rPr>
          <w:sz w:val="28"/>
          <w:szCs w:val="28"/>
        </w:rPr>
        <w:t>6) Приказом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</w:r>
    </w:p>
    <w:p w:rsidR="00451E22" w:rsidRPr="00C95F70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95F70">
        <w:rPr>
          <w:sz w:val="28"/>
          <w:szCs w:val="28"/>
        </w:rPr>
        <w:t xml:space="preserve">Федеральный </w:t>
      </w:r>
      <w:hyperlink r:id="rId8" w:tooltip="Ссылка на КонсультантПлюс" w:history="1">
        <w:r w:rsidRPr="00C95F70">
          <w:rPr>
            <w:color w:val="000000"/>
            <w:sz w:val="28"/>
            <w:szCs w:val="28"/>
          </w:rPr>
          <w:t>закон</w:t>
        </w:r>
      </w:hyperlink>
      <w:r w:rsidRPr="00C95F70">
        <w:rPr>
          <w:color w:val="000000"/>
          <w:sz w:val="28"/>
          <w:szCs w:val="28"/>
        </w:rPr>
        <w:t xml:space="preserve"> </w:t>
      </w:r>
      <w:r w:rsidRPr="00C95F70">
        <w:rPr>
          <w:sz w:val="28"/>
          <w:szCs w:val="28"/>
        </w:rPr>
        <w:t>от 02.05.2006г. № 59-ФЗ «О порядке рассмотрения обращений граждан Российской Федерации»;</w:t>
      </w:r>
    </w:p>
    <w:p w:rsidR="00451E22" w:rsidRPr="00C95F70" w:rsidRDefault="00451E22" w:rsidP="00451E2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95F70">
        <w:rPr>
          <w:color w:val="000000"/>
          <w:sz w:val="28"/>
          <w:szCs w:val="28"/>
        </w:rPr>
        <w:t xml:space="preserve">) </w:t>
      </w:r>
      <w:r w:rsidRPr="00CD7B58">
        <w:rPr>
          <w:color w:val="000000"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Етк</w:t>
      </w:r>
      <w:r w:rsidRPr="00CD7B58">
        <w:rPr>
          <w:bCs/>
          <w:sz w:val="28"/>
          <w:szCs w:val="28"/>
        </w:rPr>
        <w:t>ульского муниципального района</w:t>
      </w:r>
      <w:r w:rsidRPr="00CD7B5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</w:t>
      </w:r>
      <w:r w:rsidRPr="00CD7B58">
        <w:rPr>
          <w:sz w:val="28"/>
          <w:szCs w:val="28"/>
        </w:rPr>
        <w:t xml:space="preserve"> постановлением Собрания депутатов Еткульского муниципального района № 14 от 25 мая 2005 года</w:t>
      </w:r>
      <w:r w:rsidRPr="00C95F70">
        <w:rPr>
          <w:color w:val="000000"/>
          <w:sz w:val="28"/>
          <w:szCs w:val="28"/>
        </w:rPr>
        <w:t>;</w:t>
      </w:r>
    </w:p>
    <w:p w:rsidR="00451E22" w:rsidRPr="00C95F70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5F70">
        <w:rPr>
          <w:sz w:val="28"/>
          <w:szCs w:val="28"/>
        </w:rPr>
        <w:t>) Настоящий Регламент;</w:t>
      </w:r>
    </w:p>
    <w:p w:rsidR="00451E22" w:rsidRPr="0076524C" w:rsidRDefault="00451E22" w:rsidP="00451E2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Pr="00C95F70">
        <w:rPr>
          <w:sz w:val="28"/>
          <w:szCs w:val="28"/>
        </w:rPr>
        <w:t xml:space="preserve">) </w:t>
      </w:r>
      <w:r w:rsidRPr="0076524C">
        <w:rPr>
          <w:sz w:val="28"/>
          <w:szCs w:val="28"/>
        </w:rPr>
        <w:t>Постановление администрации Еткульского муниципального района от 06.05.2013г. №288 «Об утверждении Положения об Управлении строительства и архитектуры администрации Еткульского муниципального района»</w:t>
      </w:r>
      <w:r w:rsidRPr="0076524C">
        <w:rPr>
          <w:color w:val="000000"/>
          <w:sz w:val="28"/>
          <w:szCs w:val="28"/>
        </w:rPr>
        <w:t>;</w:t>
      </w:r>
    </w:p>
    <w:p w:rsidR="00451E22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  <w:r w:rsidRPr="00381FA8">
        <w:rPr>
          <w:sz w:val="28"/>
          <w:szCs w:val="28"/>
        </w:rPr>
        <w:t xml:space="preserve">13. </w:t>
      </w:r>
      <w:r w:rsidRPr="00911222">
        <w:rPr>
          <w:sz w:val="28"/>
          <w:szCs w:val="28"/>
        </w:rPr>
        <w:t>Необходимым</w:t>
      </w:r>
      <w:r>
        <w:rPr>
          <w:sz w:val="28"/>
          <w:szCs w:val="28"/>
        </w:rPr>
        <w:t>и</w:t>
      </w:r>
      <w:r w:rsidRPr="00911222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ами </w:t>
      </w:r>
      <w:r w:rsidRPr="00911222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911222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</w:p>
    <w:p w:rsidR="00451E22" w:rsidRPr="00D27BC9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  <w:r w:rsidRPr="00D27BC9">
        <w:rPr>
          <w:sz w:val="28"/>
          <w:szCs w:val="28"/>
        </w:rPr>
        <w:t xml:space="preserve">1) заявление о </w:t>
      </w:r>
      <w:r>
        <w:rPr>
          <w:sz w:val="28"/>
          <w:szCs w:val="28"/>
        </w:rPr>
        <w:t>п</w:t>
      </w:r>
      <w:r w:rsidRPr="0028281F">
        <w:rPr>
          <w:sz w:val="28"/>
          <w:szCs w:val="28"/>
        </w:rPr>
        <w:t>редоставление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>, которое</w:t>
      </w:r>
      <w:r w:rsidRPr="00D27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 </w:t>
      </w:r>
      <w:r w:rsidRPr="00D27BC9">
        <w:rPr>
          <w:sz w:val="28"/>
          <w:szCs w:val="28"/>
        </w:rPr>
        <w:t xml:space="preserve">по форме </w:t>
      </w:r>
      <w:r w:rsidRPr="004A4F28">
        <w:rPr>
          <w:sz w:val="28"/>
          <w:szCs w:val="28"/>
        </w:rPr>
        <w:t>согласно приложению 2</w:t>
      </w:r>
      <w:r w:rsidRPr="00D27BC9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>;</w:t>
      </w:r>
      <w:r w:rsidRPr="00D27BC9">
        <w:rPr>
          <w:sz w:val="28"/>
          <w:szCs w:val="28"/>
        </w:rPr>
        <w:t xml:space="preserve"> </w:t>
      </w:r>
    </w:p>
    <w:p w:rsidR="00451E22" w:rsidRDefault="00451E22" w:rsidP="00451E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7BC9">
        <w:rPr>
          <w:sz w:val="28"/>
          <w:szCs w:val="28"/>
        </w:rPr>
        <w:t xml:space="preserve">2) </w:t>
      </w:r>
      <w:r>
        <w:rPr>
          <w:sz w:val="28"/>
          <w:szCs w:val="28"/>
        </w:rPr>
        <w:t>копия паспорта гражданина Российской Федерации;</w:t>
      </w:r>
    </w:p>
    <w:p w:rsidR="00451E22" w:rsidRDefault="00451E22" w:rsidP="00451E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3) документа, </w:t>
      </w:r>
      <w:proofErr w:type="gramStart"/>
      <w:r w:rsidRPr="00D20282">
        <w:rPr>
          <w:sz w:val="28"/>
          <w:szCs w:val="28"/>
        </w:rPr>
        <w:t>подтверждающий</w:t>
      </w:r>
      <w:proofErr w:type="gramEnd"/>
      <w:r w:rsidRPr="00D20282">
        <w:rPr>
          <w:sz w:val="28"/>
          <w:szCs w:val="28"/>
        </w:rPr>
        <w:t xml:space="preserve"> внесение платы за предоставление муниципальной услуги </w:t>
      </w:r>
      <w:r w:rsidRPr="0071752C">
        <w:rPr>
          <w:sz w:val="28"/>
          <w:szCs w:val="28"/>
        </w:rPr>
        <w:t>(в случаях установленных п. 19</w:t>
      </w:r>
      <w:r>
        <w:rPr>
          <w:sz w:val="28"/>
          <w:szCs w:val="28"/>
        </w:rPr>
        <w:t>).</w:t>
      </w:r>
    </w:p>
    <w:p w:rsidR="00451E22" w:rsidRPr="00D27BC9" w:rsidRDefault="00451E22" w:rsidP="00451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C9">
        <w:rPr>
          <w:rFonts w:ascii="Times New Roman" w:hAnsi="Times New Roman" w:cs="Times New Roman"/>
          <w:sz w:val="28"/>
          <w:szCs w:val="28"/>
        </w:rPr>
        <w:t xml:space="preserve">14. Документ, указанный в </w:t>
      </w:r>
      <w:hyperlink w:anchor="P107" w:history="1"/>
      <w:r w:rsidRPr="00D27BC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BC9">
        <w:rPr>
          <w:rFonts w:ascii="Times New Roman" w:hAnsi="Times New Roman" w:cs="Times New Roman"/>
          <w:sz w:val="28"/>
          <w:szCs w:val="28"/>
        </w:rPr>
        <w:t xml:space="preserve"> 13 настоящего Регламента, Заявитель предоставляет самостоятельно.</w:t>
      </w:r>
    </w:p>
    <w:p w:rsidR="00451E22" w:rsidRPr="00237FEB" w:rsidRDefault="00451E22" w:rsidP="00451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15.</w:t>
      </w:r>
      <w:r w:rsidRPr="00237FEB">
        <w:rPr>
          <w:color w:val="92D050"/>
          <w:sz w:val="28"/>
          <w:szCs w:val="28"/>
        </w:rPr>
        <w:t>.</w:t>
      </w:r>
      <w:r w:rsidRPr="00237FEB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>о п</w:t>
      </w:r>
      <w:r w:rsidRPr="0028281F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28281F">
        <w:rPr>
          <w:sz w:val="28"/>
          <w:szCs w:val="28"/>
        </w:rPr>
        <w:t xml:space="preserve"> сведений </w:t>
      </w:r>
      <w:r>
        <w:rPr>
          <w:sz w:val="28"/>
          <w:szCs w:val="28"/>
        </w:rPr>
        <w:t xml:space="preserve">(копий документов) содержащихся в </w:t>
      </w:r>
      <w:r w:rsidRPr="0028281F">
        <w:rPr>
          <w:sz w:val="28"/>
          <w:szCs w:val="28"/>
        </w:rPr>
        <w:t>информационной системы обеспечения градостроительной деятельности (ИСОГД)</w:t>
      </w:r>
      <w:r w:rsidRPr="00237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копия паспорта Российской Федерации, представленные заявителем самостоятельно, </w:t>
      </w:r>
      <w:r w:rsidRPr="00237FEB">
        <w:rPr>
          <w:sz w:val="28"/>
          <w:szCs w:val="28"/>
        </w:rPr>
        <w:t>мо</w:t>
      </w:r>
      <w:r>
        <w:rPr>
          <w:sz w:val="28"/>
          <w:szCs w:val="28"/>
        </w:rPr>
        <w:t>гут быть поданы</w:t>
      </w:r>
      <w:r w:rsidRPr="00237FEB">
        <w:rPr>
          <w:sz w:val="28"/>
          <w:szCs w:val="28"/>
        </w:rPr>
        <w:t xml:space="preserve"> в ходе личного приема, </w:t>
      </w:r>
      <w:r>
        <w:rPr>
          <w:sz w:val="28"/>
          <w:szCs w:val="28"/>
        </w:rPr>
        <w:t xml:space="preserve">через многофункциональный центр, </w:t>
      </w:r>
      <w:r w:rsidRPr="00237FEB">
        <w:rPr>
          <w:sz w:val="28"/>
          <w:szCs w:val="28"/>
        </w:rPr>
        <w:t>посредством почтового отправления либо в электронном виде посредством Портала государственных и муниципальных услуг</w:t>
      </w:r>
      <w:r>
        <w:rPr>
          <w:sz w:val="28"/>
          <w:szCs w:val="28"/>
        </w:rPr>
        <w:t>.</w:t>
      </w:r>
      <w:proofErr w:type="gramEnd"/>
    </w:p>
    <w:p w:rsidR="00451E22" w:rsidRPr="00B21ADA" w:rsidRDefault="00451E22" w:rsidP="00451E22">
      <w:pPr>
        <w:ind w:firstLine="567"/>
        <w:jc w:val="both"/>
        <w:rPr>
          <w:sz w:val="28"/>
          <w:szCs w:val="28"/>
        </w:rPr>
      </w:pPr>
      <w:r w:rsidRPr="00E279E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279EA">
        <w:rPr>
          <w:sz w:val="28"/>
          <w:szCs w:val="28"/>
        </w:rPr>
        <w:t xml:space="preserve">. </w:t>
      </w:r>
      <w:r w:rsidRPr="00B21AD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</w:t>
      </w:r>
      <w:r w:rsidRPr="00B21ADA"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управление, многофункциональный центр </w:t>
      </w:r>
      <w:r w:rsidRPr="00B21ADA">
        <w:rPr>
          <w:sz w:val="28"/>
          <w:szCs w:val="28"/>
        </w:rPr>
        <w:t>не вправе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требовать от заявителя:</w:t>
      </w:r>
    </w:p>
    <w:p w:rsidR="00451E22" w:rsidRPr="00B21ADA" w:rsidRDefault="00451E22" w:rsidP="00451E22">
      <w:pPr>
        <w:ind w:firstLine="567"/>
        <w:jc w:val="both"/>
        <w:rPr>
          <w:sz w:val="28"/>
          <w:szCs w:val="28"/>
        </w:rPr>
      </w:pPr>
      <w:r w:rsidRPr="00B21ADA">
        <w:rPr>
          <w:sz w:val="28"/>
          <w:szCs w:val="28"/>
        </w:rPr>
        <w:t>1) представления документов и информации или осуществления действий,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Pr="00B21ADA">
        <w:rPr>
          <w:sz w:val="28"/>
          <w:szCs w:val="28"/>
        </w:rPr>
        <w:t xml:space="preserve"> услуги;</w:t>
      </w:r>
    </w:p>
    <w:p w:rsidR="00451E22" w:rsidRPr="00B21ADA" w:rsidRDefault="00451E22" w:rsidP="00451E22">
      <w:pPr>
        <w:ind w:firstLine="567"/>
        <w:jc w:val="both"/>
        <w:rPr>
          <w:sz w:val="28"/>
          <w:szCs w:val="28"/>
        </w:rPr>
      </w:pPr>
      <w:proofErr w:type="gramStart"/>
      <w:r w:rsidRPr="00B21ADA">
        <w:rPr>
          <w:sz w:val="28"/>
          <w:szCs w:val="28"/>
        </w:rPr>
        <w:t>2) представления документов и информации, которые в соответствии с нормативными правовыми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Российской Федерации, </w:t>
      </w:r>
      <w:r w:rsidRPr="00B21ADA">
        <w:rPr>
          <w:sz w:val="28"/>
          <w:szCs w:val="28"/>
        </w:rPr>
        <w:t>нормативными правовыми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Челябинской области и муниципальными правовыми актами находятся в распоряжении государственных органов, предоставляющих</w:t>
      </w:r>
      <w:r>
        <w:rPr>
          <w:sz w:val="28"/>
          <w:szCs w:val="28"/>
        </w:rPr>
        <w:t xml:space="preserve"> муниципальную</w:t>
      </w:r>
      <w:r w:rsidRPr="00B21ADA">
        <w:rPr>
          <w:sz w:val="28"/>
          <w:szCs w:val="28"/>
        </w:rPr>
        <w:t xml:space="preserve"> услугу, иных государственных органов, органов местного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самоуправления и (или) подведомственных государственным органам и органам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B21ADA">
        <w:rPr>
          <w:sz w:val="28"/>
          <w:szCs w:val="28"/>
        </w:rPr>
        <w:t xml:space="preserve"> 6 статьи 7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Федерального </w:t>
      </w:r>
      <w:r w:rsidRPr="00B21ADA">
        <w:rPr>
          <w:sz w:val="28"/>
          <w:szCs w:val="28"/>
        </w:rPr>
        <w:lastRenderedPageBreak/>
        <w:t xml:space="preserve">закона </w:t>
      </w:r>
      <w:r>
        <w:rPr>
          <w:sz w:val="28"/>
          <w:szCs w:val="28"/>
        </w:rPr>
        <w:t xml:space="preserve">                          </w:t>
      </w:r>
      <w:r w:rsidRPr="00B21ADA">
        <w:rPr>
          <w:sz w:val="28"/>
          <w:szCs w:val="28"/>
        </w:rPr>
        <w:t xml:space="preserve">от 27 июля 2010 года </w:t>
      </w:r>
      <w:r>
        <w:rPr>
          <w:sz w:val="28"/>
          <w:szCs w:val="28"/>
        </w:rPr>
        <w:t xml:space="preserve">№ </w:t>
      </w:r>
      <w:r w:rsidRPr="00B21ADA">
        <w:rPr>
          <w:sz w:val="28"/>
          <w:szCs w:val="28"/>
        </w:rPr>
        <w:t>210</w:t>
      </w:r>
      <w:r>
        <w:rPr>
          <w:sz w:val="28"/>
          <w:szCs w:val="28"/>
        </w:rPr>
        <w:t>-</w:t>
      </w:r>
      <w:r w:rsidRPr="00B21ADA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B21AD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21ADA">
        <w:rPr>
          <w:sz w:val="28"/>
          <w:szCs w:val="28"/>
        </w:rPr>
        <w:t>;</w:t>
      </w:r>
    </w:p>
    <w:p w:rsidR="00451E22" w:rsidRPr="00B21ADA" w:rsidRDefault="00451E22" w:rsidP="00451E22">
      <w:pPr>
        <w:ind w:firstLine="567"/>
        <w:jc w:val="both"/>
        <w:rPr>
          <w:sz w:val="28"/>
          <w:szCs w:val="28"/>
        </w:rPr>
      </w:pPr>
      <w:proofErr w:type="gramStart"/>
      <w:r w:rsidRPr="00B21ADA">
        <w:rPr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B21ADA">
        <w:rPr>
          <w:sz w:val="28"/>
          <w:szCs w:val="28"/>
        </w:rPr>
        <w:t xml:space="preserve"> услуги и связанных с обращением в иные государственные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органы, органы местного самоуправления, организации, за исключением получения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услуг и получения документов и информации, представляемых в результате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предоставления таких услуг, включенных в перечни, указанные в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части 1 статьи 9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Федерального закона от 27 июля 2010 года </w:t>
      </w:r>
      <w:r>
        <w:rPr>
          <w:sz w:val="28"/>
          <w:szCs w:val="28"/>
        </w:rPr>
        <w:t xml:space="preserve">№ </w:t>
      </w:r>
      <w:r w:rsidRPr="00B21ADA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B21ADA">
        <w:rPr>
          <w:sz w:val="28"/>
          <w:szCs w:val="28"/>
        </w:rPr>
        <w:t>Об организации предоставления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государственных</w:t>
      </w:r>
      <w:proofErr w:type="gramEnd"/>
      <w:r w:rsidRPr="00B21ADA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».</w:t>
      </w:r>
    </w:p>
    <w:p w:rsidR="00451E22" w:rsidRDefault="00451E22" w:rsidP="00451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</w:t>
      </w:r>
      <w:r w:rsidRPr="00482F6F">
        <w:rPr>
          <w:sz w:val="28"/>
          <w:szCs w:val="28"/>
        </w:rPr>
        <w:t>. Основания для отказа в приеме документ</w:t>
      </w:r>
      <w:r>
        <w:rPr>
          <w:sz w:val="28"/>
          <w:szCs w:val="28"/>
        </w:rPr>
        <w:t>ов в рамках предоставления муниципальной услуги</w:t>
      </w:r>
      <w:r w:rsidRPr="00482F6F">
        <w:rPr>
          <w:sz w:val="28"/>
          <w:szCs w:val="28"/>
        </w:rPr>
        <w:t xml:space="preserve"> и приостановления</w:t>
      </w:r>
      <w:r>
        <w:rPr>
          <w:sz w:val="28"/>
          <w:szCs w:val="28"/>
        </w:rPr>
        <w:t xml:space="preserve"> </w:t>
      </w:r>
      <w:r w:rsidRPr="00482F6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</w:t>
      </w:r>
      <w:r w:rsidRPr="00482F6F">
        <w:rPr>
          <w:sz w:val="28"/>
          <w:szCs w:val="28"/>
        </w:rPr>
        <w:t>ной услуги отсутствуют.</w:t>
      </w:r>
    </w:p>
    <w:p w:rsidR="00451E22" w:rsidRDefault="00451E22" w:rsidP="00451E2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D27BC9">
        <w:rPr>
          <w:sz w:val="28"/>
          <w:szCs w:val="28"/>
        </w:rPr>
        <w:t xml:space="preserve">18. </w:t>
      </w:r>
      <w:r w:rsidRPr="00D27BC9">
        <w:rPr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51E22" w:rsidRDefault="00451E22" w:rsidP="00451E22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1) </w:t>
      </w:r>
      <w:r w:rsidRPr="00B041F5">
        <w:rPr>
          <w:sz w:val="28"/>
          <w:szCs w:val="28"/>
        </w:rPr>
        <w:t>не предоставления определенных</w:t>
      </w:r>
      <w:hyperlink w:anchor="sub_2302" w:history="1">
        <w:r w:rsidRPr="00B041F5">
          <w:rPr>
            <w:sz w:val="28"/>
            <w:szCs w:val="28"/>
          </w:rPr>
          <w:t xml:space="preserve"> документов, предусмотренных </w:t>
        </w:r>
        <w:hyperlink w:anchor="sub_109" w:history="1">
          <w:r w:rsidRPr="00B041F5">
            <w:rPr>
              <w:sz w:val="28"/>
              <w:szCs w:val="28"/>
            </w:rPr>
            <w:t xml:space="preserve">пунктом </w:t>
          </w:r>
        </w:hyperlink>
        <w:r w:rsidRPr="00B041F5">
          <w:rPr>
            <w:sz w:val="28"/>
            <w:szCs w:val="28"/>
          </w:rPr>
          <w:t xml:space="preserve">13 настоящего Регламента </w:t>
        </w:r>
      </w:hyperlink>
      <w:r w:rsidRPr="00B041F5">
        <w:rPr>
          <w:sz w:val="28"/>
          <w:szCs w:val="28"/>
        </w:rPr>
        <w:t>;</w:t>
      </w:r>
    </w:p>
    <w:p w:rsidR="00451E22" w:rsidRDefault="00451E22" w:rsidP="00451E22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2) если содержание запроса не позволяет установить запрашиваемые сведения; </w:t>
      </w:r>
      <w:r w:rsidRPr="00D20282">
        <w:rPr>
          <w:sz w:val="28"/>
          <w:szCs w:val="28"/>
        </w:rPr>
        <w:br/>
        <w:t xml:space="preserve">3) если запрашиваемые сведения отсутствуют в базах данных ИСОГД; </w:t>
      </w:r>
    </w:p>
    <w:p w:rsidR="00451E22" w:rsidRPr="00D20282" w:rsidRDefault="00451E22" w:rsidP="00451E22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4) если запрашиваемые сведения отнесены федеральным законодательством к категории ограниченного доступа и заинтересованное лицо не имеет права доступа к такой информации; </w:t>
      </w:r>
    </w:p>
    <w:p w:rsidR="00451E22" w:rsidRPr="00D20282" w:rsidRDefault="00451E22" w:rsidP="00451E22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>5) если не произведена оплата за предоставление сведений при отсутствии у лица п</w:t>
      </w:r>
      <w:r>
        <w:rPr>
          <w:sz w:val="28"/>
          <w:szCs w:val="28"/>
        </w:rPr>
        <w:t>рава на их бесплатное получение.</w:t>
      </w:r>
    </w:p>
    <w:p w:rsidR="00451E22" w:rsidRPr="005967AF" w:rsidRDefault="00451E22" w:rsidP="00451E22">
      <w:pPr>
        <w:ind w:firstLine="567"/>
        <w:jc w:val="both"/>
        <w:rPr>
          <w:sz w:val="28"/>
          <w:szCs w:val="28"/>
        </w:rPr>
      </w:pPr>
      <w:r w:rsidRPr="00B041F5">
        <w:rPr>
          <w:sz w:val="28"/>
          <w:szCs w:val="28"/>
        </w:rPr>
        <w:t xml:space="preserve">19. </w:t>
      </w:r>
      <w:r w:rsidRPr="005967AF">
        <w:rPr>
          <w:sz w:val="28"/>
          <w:szCs w:val="28"/>
        </w:rPr>
        <w:t xml:space="preserve">Муниципальная услуга носит заявительный характер и предоставляется платно и бесплатно. Размер платы за предоставление сведений (копий документов), содержащихся в ИСОГД, устанавливается ежегодно постановлением администрации Еткульского муниципального района. </w:t>
      </w:r>
      <w:r w:rsidRPr="000D46A9">
        <w:rPr>
          <w:sz w:val="28"/>
          <w:szCs w:val="28"/>
        </w:rPr>
        <w:t>Специалист управления,</w:t>
      </w:r>
      <w:r>
        <w:rPr>
          <w:sz w:val="28"/>
          <w:szCs w:val="28"/>
        </w:rPr>
        <w:t xml:space="preserve"> если заявитель или его законный представитель обратился в МФЦ, то работник многофункционального центра </w:t>
      </w:r>
      <w:r w:rsidRPr="005967AF">
        <w:rPr>
          <w:sz w:val="28"/>
          <w:szCs w:val="28"/>
        </w:rPr>
        <w:t>разъясняет стоимость оказания муниципальной услуги. Бесплатно сведения, содержащиеся в ИСОГД, предоставляются по запросам органов государственной власти, органов местного самоуправления, организаций (органов) по учету объектов недвижимого имущества, учету государственного и муниципального имущества</w:t>
      </w:r>
      <w:r>
        <w:rPr>
          <w:sz w:val="28"/>
          <w:szCs w:val="28"/>
        </w:rPr>
        <w:t>.</w:t>
      </w:r>
    </w:p>
    <w:p w:rsidR="00451E22" w:rsidRPr="003F1FDA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3F1FDA">
        <w:rPr>
          <w:sz w:val="28"/>
          <w:szCs w:val="28"/>
        </w:rPr>
        <w:t xml:space="preserve">. Максимальный срок ожидания в очереди при подаче заявления </w:t>
      </w:r>
      <w:r>
        <w:rPr>
          <w:sz w:val="28"/>
          <w:szCs w:val="28"/>
        </w:rPr>
        <w:t xml:space="preserve">для </w:t>
      </w:r>
      <w:r w:rsidRPr="003F1FDA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3F1FD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3F1FDA">
        <w:rPr>
          <w:sz w:val="28"/>
          <w:szCs w:val="28"/>
        </w:rPr>
        <w:t xml:space="preserve">й услуги и при получении результата предоставления </w:t>
      </w:r>
      <w:r>
        <w:rPr>
          <w:sz w:val="28"/>
          <w:szCs w:val="28"/>
        </w:rPr>
        <w:t>муниципаль</w:t>
      </w:r>
      <w:r w:rsidRPr="003F1FDA">
        <w:rPr>
          <w:sz w:val="28"/>
          <w:szCs w:val="28"/>
        </w:rPr>
        <w:t>ной услуги составляет не более 15 минут.</w:t>
      </w:r>
    </w:p>
    <w:p w:rsidR="00451E22" w:rsidRPr="003577FB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577FB">
        <w:rPr>
          <w:sz w:val="28"/>
          <w:szCs w:val="28"/>
        </w:rPr>
        <w:t xml:space="preserve">. </w:t>
      </w:r>
      <w:proofErr w:type="gramStart"/>
      <w:r w:rsidRPr="003577FB">
        <w:rPr>
          <w:sz w:val="28"/>
          <w:szCs w:val="28"/>
        </w:rPr>
        <w:t xml:space="preserve">Требования к помещениям, в которых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 xml:space="preserve">услуга, к месту ожидания, местам для заполнения запросов о предоставлении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>услуги, информационным стендам с образцами их заполнения и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перечнем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 xml:space="preserve">услуги, в том числе к обеспечению доступности для </w:t>
      </w:r>
      <w:r>
        <w:rPr>
          <w:sz w:val="28"/>
          <w:szCs w:val="28"/>
        </w:rPr>
        <w:t>маломобильных групп населения</w:t>
      </w:r>
      <w:r w:rsidRPr="003577FB">
        <w:rPr>
          <w:sz w:val="28"/>
          <w:szCs w:val="28"/>
        </w:rPr>
        <w:t xml:space="preserve"> указанных объектов в соответствии с законодательством Российской Федерации:</w:t>
      </w:r>
      <w:proofErr w:type="gramEnd"/>
    </w:p>
    <w:p w:rsidR="00451E22" w:rsidRPr="003577FB" w:rsidRDefault="00451E22" w:rsidP="00451E22">
      <w:pPr>
        <w:ind w:firstLine="567"/>
        <w:jc w:val="both"/>
        <w:rPr>
          <w:sz w:val="28"/>
          <w:szCs w:val="28"/>
        </w:rPr>
      </w:pPr>
      <w:proofErr w:type="gramStart"/>
      <w:r w:rsidRPr="000D46A9">
        <w:rPr>
          <w:sz w:val="28"/>
          <w:szCs w:val="28"/>
        </w:rPr>
        <w:lastRenderedPageBreak/>
        <w:t>1) Требования</w:t>
      </w:r>
      <w:r w:rsidRPr="003577FB">
        <w:rPr>
          <w:sz w:val="28"/>
          <w:szCs w:val="28"/>
        </w:rPr>
        <w:t xml:space="preserve"> к помещениям, в которых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 xml:space="preserve">услуга, к месту ожидания, местам для заполнения запросов о предоставлении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>услуги, информационным стендам с образцами их заполнения и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перечнем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 xml:space="preserve">услуги, в том числе к обеспечению доступности для </w:t>
      </w:r>
      <w:r>
        <w:rPr>
          <w:sz w:val="28"/>
          <w:szCs w:val="28"/>
        </w:rPr>
        <w:t>маломобильных групп населения</w:t>
      </w:r>
      <w:r w:rsidRPr="003577FB">
        <w:rPr>
          <w:sz w:val="28"/>
          <w:szCs w:val="28"/>
        </w:rPr>
        <w:t xml:space="preserve"> указанных объектов в соответствии с законодательством Российской Федерации:</w:t>
      </w:r>
      <w:proofErr w:type="gramEnd"/>
    </w:p>
    <w:p w:rsidR="00451E22" w:rsidRPr="003577FB" w:rsidRDefault="00451E22" w:rsidP="00451E22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 xml:space="preserve">1) помещение, в котором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>услуга, должно быть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оснащено в соответствии с целью предоставления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услуги, должно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отвечать требованиям пожарной безопасности и обеспечиваться охраной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правопорядка;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>2)</w:t>
      </w:r>
      <w:r w:rsidRPr="00195F00"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для ожидания приема</w:t>
      </w:r>
      <w:r w:rsidRPr="00456673"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быть оборудованы места для ожидания, а также доступные места общего пользования (туалеты)</w:t>
      </w:r>
      <w:r>
        <w:rPr>
          <w:sz w:val="28"/>
          <w:szCs w:val="28"/>
        </w:rPr>
        <w:t>;</w:t>
      </w:r>
    </w:p>
    <w:p w:rsidR="00451E22" w:rsidRPr="003577FB" w:rsidRDefault="00451E22" w:rsidP="00451E22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помещение, в котором осуществляется прием граждан, должно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предусматривать: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комфортное расположение заявителя и должностного лица;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места, оборудованные стульями, столами (стойками</w:t>
      </w:r>
      <w:r>
        <w:rPr>
          <w:sz w:val="28"/>
          <w:szCs w:val="28"/>
        </w:rPr>
        <w:t>);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возможность оформления заявителем письменного обращения;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телефонную связь;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возможность копирования документов;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77FB">
        <w:rPr>
          <w:sz w:val="28"/>
          <w:szCs w:val="28"/>
        </w:rPr>
        <w:t>доступ к основным нормативным правовым актам, регламентирующим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полномочия и сферу компетенции </w:t>
      </w:r>
      <w:r>
        <w:rPr>
          <w:sz w:val="28"/>
          <w:szCs w:val="28"/>
        </w:rPr>
        <w:t>управления</w:t>
      </w:r>
      <w:r w:rsidRPr="003577FB">
        <w:rPr>
          <w:sz w:val="28"/>
          <w:szCs w:val="28"/>
        </w:rPr>
        <w:t>, а также регулирующим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услуги;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наличие письменных прин</w:t>
      </w:r>
      <w:r>
        <w:rPr>
          <w:sz w:val="28"/>
          <w:szCs w:val="28"/>
        </w:rPr>
        <w:t>адлежностей и бумаги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451E22" w:rsidRPr="00654F9C" w:rsidRDefault="00451E22" w:rsidP="00451E22">
      <w:pPr>
        <w:ind w:left="426" w:firstLine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451E22" w:rsidRPr="00654F9C" w:rsidRDefault="00451E22" w:rsidP="00451E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в здание оформляется табличкой, информирующей о наименовании органа (организации), предоставляющего муниципальную услугу</w:t>
      </w:r>
      <w:r>
        <w:rPr>
          <w:sz w:val="28"/>
          <w:szCs w:val="28"/>
        </w:rPr>
        <w:t>;</w:t>
      </w:r>
    </w:p>
    <w:p w:rsidR="00451E22" w:rsidRPr="00654F9C" w:rsidRDefault="00451E22" w:rsidP="00451E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в здание оборудуется устройством для инвалидов и других маломобильных групп населения</w:t>
      </w:r>
      <w:r>
        <w:rPr>
          <w:sz w:val="28"/>
          <w:szCs w:val="28"/>
        </w:rPr>
        <w:t>.</w:t>
      </w:r>
    </w:p>
    <w:p w:rsidR="00451E22" w:rsidRPr="00654F9C" w:rsidRDefault="00451E22" w:rsidP="00451E2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lastRenderedPageBreak/>
        <w:t xml:space="preserve">дублирование необходимой для инвалидов звуковой и зрительной информации, допуск </w:t>
      </w:r>
      <w:proofErr w:type="spellStart"/>
      <w:r w:rsidRPr="00654F9C">
        <w:rPr>
          <w:sz w:val="28"/>
          <w:szCs w:val="28"/>
        </w:rPr>
        <w:t>сурдопереводчика</w:t>
      </w:r>
      <w:proofErr w:type="spellEnd"/>
      <w:r w:rsidRPr="00654F9C">
        <w:rPr>
          <w:sz w:val="28"/>
          <w:szCs w:val="28"/>
        </w:rPr>
        <w:t xml:space="preserve"> и </w:t>
      </w:r>
      <w:proofErr w:type="spellStart"/>
      <w:r w:rsidRPr="00654F9C">
        <w:rPr>
          <w:sz w:val="28"/>
          <w:szCs w:val="28"/>
        </w:rPr>
        <w:t>тифлосурдопереводчика</w:t>
      </w:r>
      <w:proofErr w:type="spellEnd"/>
      <w:r w:rsidRPr="00654F9C">
        <w:rPr>
          <w:sz w:val="28"/>
          <w:szCs w:val="28"/>
        </w:rPr>
        <w:t>;</w:t>
      </w:r>
    </w:p>
    <w:p w:rsidR="00451E22" w:rsidRPr="00654F9C" w:rsidRDefault="00451E22" w:rsidP="00451E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допуск собаки-проводника в места предоставления муниципальной услуги;</w:t>
      </w:r>
    </w:p>
    <w:p w:rsidR="00451E22" w:rsidRPr="00654F9C" w:rsidRDefault="00451E22" w:rsidP="00451E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451E22" w:rsidRPr="00654F9C" w:rsidRDefault="00451E22" w:rsidP="00451E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451E22" w:rsidRPr="00654F9C" w:rsidRDefault="00451E22" w:rsidP="00451E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Помещения для приема заявителей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451E22" w:rsidRDefault="00451E22" w:rsidP="00451E22">
      <w:pPr>
        <w:ind w:firstLine="567"/>
        <w:jc w:val="both"/>
        <w:rPr>
          <w:color w:val="000000"/>
          <w:sz w:val="28"/>
          <w:szCs w:val="28"/>
        </w:rPr>
      </w:pPr>
      <w:r w:rsidRPr="00456673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помещения,</w:t>
      </w:r>
      <w:r w:rsidRPr="00456673">
        <w:rPr>
          <w:color w:val="000000"/>
          <w:sz w:val="28"/>
          <w:szCs w:val="28"/>
        </w:rPr>
        <w:t xml:space="preserve"> </w:t>
      </w:r>
      <w:r w:rsidRPr="003577FB">
        <w:rPr>
          <w:sz w:val="28"/>
          <w:szCs w:val="28"/>
        </w:rPr>
        <w:t>в котор</w:t>
      </w:r>
      <w:r>
        <w:rPr>
          <w:sz w:val="28"/>
          <w:szCs w:val="28"/>
        </w:rPr>
        <w:t>ых</w:t>
      </w:r>
      <w:r w:rsidRPr="003577FB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456673">
        <w:rPr>
          <w:color w:val="000000"/>
          <w:sz w:val="28"/>
          <w:szCs w:val="28"/>
        </w:rPr>
        <w:t>оборудуются информационными стендами, содержащими сведения</w:t>
      </w:r>
      <w:r>
        <w:rPr>
          <w:color w:val="000000"/>
          <w:sz w:val="28"/>
          <w:szCs w:val="28"/>
        </w:rPr>
        <w:t>: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текст настоящего </w:t>
      </w:r>
      <w:r>
        <w:rPr>
          <w:sz w:val="28"/>
          <w:szCs w:val="28"/>
        </w:rPr>
        <w:t>Р</w:t>
      </w:r>
      <w:r w:rsidRPr="003577FB">
        <w:rPr>
          <w:sz w:val="28"/>
          <w:szCs w:val="28"/>
        </w:rPr>
        <w:t>егламента;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схема, наглядно отображающая последовательность прохождения всех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административных процедур при предоставлении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 </w:t>
      </w:r>
      <w:r w:rsidRPr="0064413C">
        <w:rPr>
          <w:sz w:val="28"/>
          <w:szCs w:val="28"/>
        </w:rPr>
        <w:t>(приложение 3 к настоящему Регламенту);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услуги;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40D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C1240D">
        <w:rPr>
          <w:sz w:val="28"/>
          <w:szCs w:val="28"/>
        </w:rPr>
        <w:t xml:space="preserve"> и образ</w:t>
      </w:r>
      <w:r>
        <w:rPr>
          <w:sz w:val="28"/>
          <w:szCs w:val="28"/>
        </w:rPr>
        <w:t>е</w:t>
      </w:r>
      <w:r w:rsidRPr="00C1240D">
        <w:rPr>
          <w:sz w:val="28"/>
          <w:szCs w:val="28"/>
        </w:rPr>
        <w:t>ц заполнения 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о </w:t>
      </w:r>
      <w:r>
        <w:rPr>
          <w:sz w:val="28"/>
          <w:szCs w:val="28"/>
        </w:rPr>
        <w:t>п</w:t>
      </w:r>
      <w:r w:rsidRPr="0028281F">
        <w:rPr>
          <w:sz w:val="28"/>
          <w:szCs w:val="28"/>
        </w:rPr>
        <w:t>редоставление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 xml:space="preserve">, </w:t>
      </w:r>
      <w:r w:rsidRPr="00C1240D">
        <w:rPr>
          <w:sz w:val="28"/>
          <w:szCs w:val="28"/>
        </w:rPr>
        <w:t>указанного в приложени</w:t>
      </w:r>
      <w:r>
        <w:rPr>
          <w:sz w:val="28"/>
          <w:szCs w:val="28"/>
        </w:rPr>
        <w:t>и</w:t>
      </w:r>
      <w:r w:rsidRPr="00C12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1240D">
        <w:rPr>
          <w:sz w:val="28"/>
          <w:szCs w:val="28"/>
        </w:rPr>
        <w:t>к настоящему Регламенту;</w:t>
      </w:r>
    </w:p>
    <w:p w:rsidR="00451E22" w:rsidRPr="003577FB" w:rsidRDefault="00451E22" w:rsidP="00451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3577FB">
        <w:rPr>
          <w:sz w:val="28"/>
          <w:szCs w:val="28"/>
        </w:rPr>
        <w:t>адрес, телефоны, факсы, адрес электронной почты, режим работы</w:t>
      </w:r>
      <w:r>
        <w:rPr>
          <w:sz w:val="28"/>
          <w:szCs w:val="28"/>
        </w:rPr>
        <w:t xml:space="preserve"> управления</w:t>
      </w:r>
      <w:r w:rsidRPr="003577FB">
        <w:rPr>
          <w:sz w:val="28"/>
          <w:szCs w:val="28"/>
        </w:rPr>
        <w:t>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номера кабинетов, где осуществляется прием заявителей;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фамилии, имена, отчества и должности специалистов, осуществляющих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>услуги;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адреса федерального портала, официального сайта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3577FB">
        <w:rPr>
          <w:sz w:val="28"/>
          <w:szCs w:val="28"/>
        </w:rPr>
        <w:t>;</w:t>
      </w:r>
    </w:p>
    <w:p w:rsidR="00451E22" w:rsidRPr="003577FB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77FB">
        <w:rPr>
          <w:sz w:val="28"/>
          <w:szCs w:val="28"/>
        </w:rPr>
        <w:t xml:space="preserve">) 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3577FB">
        <w:rPr>
          <w:sz w:val="28"/>
          <w:szCs w:val="28"/>
        </w:rPr>
        <w:t>, федеральном портале размещается следующая информация:</w:t>
      </w:r>
    </w:p>
    <w:p w:rsidR="00451E22" w:rsidRPr="003577FB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текст настоящего </w:t>
      </w:r>
      <w:r>
        <w:rPr>
          <w:sz w:val="28"/>
          <w:szCs w:val="28"/>
        </w:rPr>
        <w:t>Р</w:t>
      </w:r>
      <w:r w:rsidRPr="003577FB">
        <w:rPr>
          <w:sz w:val="28"/>
          <w:szCs w:val="28"/>
        </w:rPr>
        <w:t>егламента;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C1240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форма и образец заполнения </w:t>
      </w:r>
      <w:r w:rsidRPr="00C1240D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о </w:t>
      </w:r>
      <w:r>
        <w:rPr>
          <w:sz w:val="28"/>
          <w:szCs w:val="28"/>
        </w:rPr>
        <w:t>п</w:t>
      </w:r>
      <w:r w:rsidRPr="0028281F">
        <w:rPr>
          <w:sz w:val="28"/>
          <w:szCs w:val="28"/>
        </w:rPr>
        <w:t>редоставление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 xml:space="preserve">, </w:t>
      </w:r>
      <w:r w:rsidRPr="00C1240D">
        <w:rPr>
          <w:sz w:val="28"/>
          <w:szCs w:val="28"/>
        </w:rPr>
        <w:t>указанного в приложени</w:t>
      </w:r>
      <w:r>
        <w:rPr>
          <w:sz w:val="28"/>
          <w:szCs w:val="28"/>
        </w:rPr>
        <w:t>и</w:t>
      </w:r>
      <w:r w:rsidRPr="00C12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1240D">
        <w:rPr>
          <w:sz w:val="28"/>
          <w:szCs w:val="28"/>
        </w:rPr>
        <w:t>к настоящему Регламенту;</w:t>
      </w:r>
    </w:p>
    <w:p w:rsidR="00451E22" w:rsidRDefault="00451E22" w:rsidP="00451E2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C7323">
        <w:rPr>
          <w:sz w:val="28"/>
          <w:szCs w:val="28"/>
        </w:rPr>
        <w:t>в</w:t>
      </w:r>
      <w:r w:rsidRPr="00FC7323">
        <w:rPr>
          <w:color w:val="000000"/>
          <w:sz w:val="28"/>
          <w:szCs w:val="28"/>
        </w:rPr>
        <w:t xml:space="preserve"> целях организации беспрепятственного доступа </w:t>
      </w:r>
      <w:r w:rsidRPr="00FC7323">
        <w:rPr>
          <w:sz w:val="28"/>
          <w:szCs w:val="28"/>
        </w:rPr>
        <w:t>лиц с ограниченными физическими возможностями</w:t>
      </w:r>
      <w:r>
        <w:rPr>
          <w:sz w:val="28"/>
          <w:szCs w:val="28"/>
        </w:rPr>
        <w:t xml:space="preserve">, </w:t>
      </w:r>
      <w:r w:rsidRPr="003577FB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маломобильные группы населения</w:t>
      </w:r>
      <w:r w:rsidRPr="003577FB">
        <w:rPr>
          <w:sz w:val="28"/>
          <w:szCs w:val="28"/>
        </w:rPr>
        <w:t>, использующи</w:t>
      </w:r>
      <w:r>
        <w:rPr>
          <w:sz w:val="28"/>
          <w:szCs w:val="28"/>
        </w:rPr>
        <w:t>е</w:t>
      </w:r>
      <w:r w:rsidRPr="003577FB">
        <w:rPr>
          <w:sz w:val="28"/>
          <w:szCs w:val="28"/>
        </w:rPr>
        <w:t xml:space="preserve"> кресла</w:t>
      </w:r>
      <w:r>
        <w:rPr>
          <w:sz w:val="28"/>
          <w:szCs w:val="28"/>
        </w:rPr>
        <w:t xml:space="preserve"> – </w:t>
      </w:r>
      <w:r w:rsidRPr="003577FB">
        <w:rPr>
          <w:sz w:val="28"/>
          <w:szCs w:val="28"/>
        </w:rPr>
        <w:t>коляски</w:t>
      </w:r>
      <w:r>
        <w:rPr>
          <w:sz w:val="28"/>
          <w:szCs w:val="28"/>
        </w:rPr>
        <w:t>,</w:t>
      </w:r>
      <w:r w:rsidRPr="00FC7323">
        <w:rPr>
          <w:color w:val="000000"/>
          <w:sz w:val="28"/>
          <w:szCs w:val="28"/>
        </w:rPr>
        <w:t xml:space="preserve"> к месту предоставления муниципальной </w:t>
      </w:r>
      <w:r>
        <w:rPr>
          <w:color w:val="000000"/>
          <w:sz w:val="28"/>
          <w:szCs w:val="28"/>
        </w:rPr>
        <w:t xml:space="preserve">услуги им </w:t>
      </w:r>
      <w:r>
        <w:rPr>
          <w:sz w:val="28"/>
          <w:szCs w:val="28"/>
        </w:rPr>
        <w:t>обеспечиваются:</w:t>
      </w:r>
    </w:p>
    <w:p w:rsidR="00451E22" w:rsidRPr="00703B6A" w:rsidRDefault="00451E22" w:rsidP="00451E22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t xml:space="preserve">- </w:t>
      </w:r>
      <w:r w:rsidRPr="00703B6A">
        <w:rPr>
          <w:color w:val="000000"/>
          <w:sz w:val="28"/>
          <w:szCs w:val="28"/>
        </w:rPr>
        <w:t>условия для беспрепятственного доступа к зданию и (или) помещению, в котором предоставляется муниципальная услуга;</w:t>
      </w:r>
    </w:p>
    <w:p w:rsidR="00451E22" w:rsidRPr="00703B6A" w:rsidRDefault="00451E22" w:rsidP="00451E22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t xml:space="preserve">- </w:t>
      </w:r>
      <w:r w:rsidRPr="00703B6A">
        <w:rPr>
          <w:color w:val="000000"/>
          <w:sz w:val="28"/>
          <w:szCs w:val="28"/>
        </w:rPr>
        <w:t>возможность самостоятельного передвижения по территории здания и (или) помещения, в котором предоставляется муниципальная услуга, а также входа в такие объекты и выхода из них;</w:t>
      </w:r>
    </w:p>
    <w:p w:rsidR="00451E22" w:rsidRPr="00703B6A" w:rsidRDefault="00451E22" w:rsidP="00451E22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lastRenderedPageBreak/>
        <w:t>- возможность оказания помощи по передвижению в помещениях, в  том числе в преодолении различных барьеров, мешающих в получении муниципальной услуги</w:t>
      </w:r>
      <w:r>
        <w:rPr>
          <w:sz w:val="28"/>
          <w:szCs w:val="28"/>
        </w:rPr>
        <w:t xml:space="preserve">. 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03B6A">
        <w:rPr>
          <w:sz w:val="28"/>
          <w:szCs w:val="28"/>
        </w:rPr>
        <w:t>. Заявители</w:t>
      </w:r>
      <w:r w:rsidRPr="00B761ED">
        <w:rPr>
          <w:sz w:val="28"/>
          <w:szCs w:val="28"/>
        </w:rPr>
        <w:t xml:space="preserve"> могут получить информацию о порядке предоставления </w:t>
      </w:r>
      <w:r>
        <w:rPr>
          <w:sz w:val="28"/>
          <w:szCs w:val="28"/>
        </w:rPr>
        <w:t xml:space="preserve">муниципальной </w:t>
      </w:r>
      <w:r w:rsidRPr="00B761ED">
        <w:rPr>
          <w:sz w:val="28"/>
          <w:szCs w:val="28"/>
        </w:rPr>
        <w:t xml:space="preserve">услуги </w:t>
      </w:r>
      <w:r w:rsidRPr="00D35A3E">
        <w:rPr>
          <w:sz w:val="28"/>
          <w:szCs w:val="28"/>
        </w:rPr>
        <w:t>следующими способами</w:t>
      </w:r>
      <w:r>
        <w:rPr>
          <w:sz w:val="28"/>
          <w:szCs w:val="28"/>
        </w:rPr>
        <w:t>: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761ED">
        <w:rPr>
          <w:sz w:val="28"/>
          <w:szCs w:val="28"/>
        </w:rPr>
        <w:t xml:space="preserve">) на информационном стенде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>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61ED">
        <w:rPr>
          <w:sz w:val="28"/>
          <w:szCs w:val="28"/>
        </w:rPr>
        <w:t xml:space="preserve">) по письменному обращению в </w:t>
      </w:r>
      <w:r>
        <w:rPr>
          <w:sz w:val="28"/>
          <w:szCs w:val="28"/>
        </w:rPr>
        <w:t xml:space="preserve">управление </w:t>
      </w:r>
      <w:r w:rsidRPr="00B761ED">
        <w:rPr>
          <w:sz w:val="28"/>
          <w:szCs w:val="28"/>
        </w:rPr>
        <w:t>(</w:t>
      </w:r>
      <w:r>
        <w:rPr>
          <w:sz w:val="28"/>
          <w:szCs w:val="28"/>
        </w:rPr>
        <w:t>456560, Челябинская область, Еткульский муниципальный район, с. Еткуль, ул. Ленина, д. 34)</w:t>
      </w:r>
      <w:r w:rsidRPr="00B761ED">
        <w:rPr>
          <w:sz w:val="28"/>
          <w:szCs w:val="28"/>
        </w:rPr>
        <w:t>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61ED">
        <w:rPr>
          <w:sz w:val="28"/>
          <w:szCs w:val="28"/>
        </w:rPr>
        <w:t xml:space="preserve">) по электронной почте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 xml:space="preserve">: </w:t>
      </w:r>
      <w:r w:rsidRPr="008935A6">
        <w:rPr>
          <w:rStyle w:val="x-phmenubutton"/>
          <w:iCs/>
          <w:sz w:val="28"/>
          <w:szCs w:val="28"/>
        </w:rPr>
        <w:t>architektura_etk@mail.ru</w:t>
      </w:r>
      <w:r w:rsidRPr="00B761ED">
        <w:rPr>
          <w:sz w:val="28"/>
          <w:szCs w:val="28"/>
        </w:rPr>
        <w:t>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61ED">
        <w:rPr>
          <w:sz w:val="28"/>
          <w:szCs w:val="28"/>
        </w:rPr>
        <w:t xml:space="preserve">) 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B761ED">
        <w:rPr>
          <w:sz w:val="28"/>
          <w:szCs w:val="28"/>
        </w:rPr>
        <w:t xml:space="preserve">: </w:t>
      </w:r>
      <w:r>
        <w:rPr>
          <w:sz w:val="28"/>
          <w:szCs w:val="28"/>
        </w:rPr>
        <w:t>www.admetkul.ru</w:t>
      </w:r>
      <w:r w:rsidRPr="00B761ED">
        <w:rPr>
          <w:sz w:val="28"/>
          <w:szCs w:val="28"/>
        </w:rPr>
        <w:t>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61ED">
        <w:rPr>
          <w:sz w:val="28"/>
          <w:szCs w:val="28"/>
        </w:rPr>
        <w:t>) на федеральном портале: www.gosuslugi.ru;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61ED">
        <w:rPr>
          <w:sz w:val="28"/>
          <w:szCs w:val="28"/>
        </w:rPr>
        <w:t>) в многофункциональном центре</w:t>
      </w:r>
      <w:r>
        <w:rPr>
          <w:sz w:val="28"/>
          <w:szCs w:val="28"/>
        </w:rPr>
        <w:t>, указанном в приложении 1 к настоящему Регламенту.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B761ED">
        <w:rPr>
          <w:sz w:val="28"/>
          <w:szCs w:val="28"/>
        </w:rPr>
        <w:t>. Требования к форме и характеру взаимодействия должностных лиц</w:t>
      </w:r>
      <w:r>
        <w:rPr>
          <w:sz w:val="28"/>
          <w:szCs w:val="28"/>
        </w:rPr>
        <w:t xml:space="preserve"> управления  (далее - специалист управления) </w:t>
      </w:r>
      <w:r w:rsidRPr="00B761ED">
        <w:rPr>
          <w:sz w:val="28"/>
          <w:szCs w:val="28"/>
        </w:rPr>
        <w:t>с заявителями</w:t>
      </w:r>
      <w:r>
        <w:rPr>
          <w:sz w:val="28"/>
          <w:szCs w:val="28"/>
        </w:rPr>
        <w:t xml:space="preserve"> или их законными представителями</w:t>
      </w:r>
      <w:r w:rsidRPr="00B761ED">
        <w:rPr>
          <w:sz w:val="28"/>
          <w:szCs w:val="28"/>
        </w:rPr>
        <w:t>: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>1) при ответе на телефонные звонки или при личном обращении заявителя</w:t>
      </w:r>
      <w:r>
        <w:rPr>
          <w:sz w:val="28"/>
          <w:szCs w:val="28"/>
        </w:rPr>
        <w:t xml:space="preserve"> специалист</w:t>
      </w:r>
      <w:r w:rsidRPr="00B76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B761ED">
        <w:rPr>
          <w:sz w:val="28"/>
          <w:szCs w:val="28"/>
        </w:rPr>
        <w:t xml:space="preserve">представляется, назвав свою фамилию, имя, отчество, должность, предлагает представиться собеседнику, выслушивает </w:t>
      </w:r>
      <w:r>
        <w:rPr>
          <w:sz w:val="28"/>
          <w:szCs w:val="28"/>
        </w:rPr>
        <w:t xml:space="preserve">заявителя, </w:t>
      </w:r>
      <w:r w:rsidRPr="00B761ED">
        <w:rPr>
          <w:sz w:val="28"/>
          <w:szCs w:val="28"/>
        </w:rPr>
        <w:t>в случае необходимости уточняет суть вопроса, дает ответ на заданный заявителем вопрос;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2) в конце консультирования (по телефону или лично) </w:t>
      </w:r>
      <w:r>
        <w:rPr>
          <w:sz w:val="28"/>
          <w:szCs w:val="28"/>
        </w:rPr>
        <w:t>специалист управления</w:t>
      </w:r>
      <w:r w:rsidRPr="00B761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осуществляющее консультирование, должно кратко подвести итоги беседы и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перечислить меры, которые должен предпринять заявитель (кто именно, когда и что должен сделать) </w:t>
      </w:r>
      <w:r>
        <w:rPr>
          <w:sz w:val="28"/>
          <w:szCs w:val="28"/>
        </w:rPr>
        <w:t>по существу поставленных в обращении вопросов</w:t>
      </w:r>
      <w:r w:rsidRPr="00B761ED">
        <w:rPr>
          <w:sz w:val="28"/>
          <w:szCs w:val="28"/>
        </w:rPr>
        <w:t>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3) письменный ответ на обращения, в том числе в электронном виде, дается в </w:t>
      </w:r>
      <w:r w:rsidRPr="00B63015">
        <w:rPr>
          <w:sz w:val="28"/>
          <w:szCs w:val="28"/>
        </w:rPr>
        <w:t>простой, четкой и понятной форме по существу поставленных</w:t>
      </w:r>
      <w:r>
        <w:rPr>
          <w:sz w:val="28"/>
          <w:szCs w:val="28"/>
        </w:rPr>
        <w:t xml:space="preserve"> в обращении</w:t>
      </w:r>
      <w:r w:rsidRPr="00B63015">
        <w:rPr>
          <w:sz w:val="28"/>
          <w:szCs w:val="28"/>
        </w:rPr>
        <w:t xml:space="preserve">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</w:t>
      </w:r>
      <w:r>
        <w:rPr>
          <w:sz w:val="28"/>
          <w:szCs w:val="28"/>
        </w:rPr>
        <w:t xml:space="preserve">начальник управления строительства и архитектуры администрации Еткульского муниципального района (далее - начальник управления). 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B761ED">
        <w:rPr>
          <w:sz w:val="28"/>
          <w:szCs w:val="28"/>
        </w:rPr>
        <w:t xml:space="preserve">. Показатели доступности и качества предоставления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>ной услуги: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1) соблюдение сроков предоставления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>ной услуги и условий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ожидания приема;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>2) своевременное полное информирование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 xml:space="preserve">ной услуге посредством </w:t>
      </w:r>
      <w:r>
        <w:rPr>
          <w:sz w:val="28"/>
          <w:szCs w:val="28"/>
        </w:rPr>
        <w:t>способов</w:t>
      </w:r>
      <w:r w:rsidRPr="00B761ED">
        <w:rPr>
          <w:sz w:val="28"/>
          <w:szCs w:val="28"/>
        </w:rPr>
        <w:t xml:space="preserve">, </w:t>
      </w:r>
      <w:r w:rsidRPr="00D27BC9">
        <w:rPr>
          <w:sz w:val="28"/>
          <w:szCs w:val="28"/>
        </w:rPr>
        <w:t>предусмотренных пунктом 23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B761ED">
        <w:rPr>
          <w:sz w:val="28"/>
          <w:szCs w:val="28"/>
        </w:rPr>
        <w:t>егламента;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3) компетентность ответственных должностных лиц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>, участвующих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 xml:space="preserve">ной </w:t>
      </w:r>
      <w:r>
        <w:rPr>
          <w:sz w:val="28"/>
          <w:szCs w:val="28"/>
        </w:rPr>
        <w:t>у</w:t>
      </w:r>
      <w:r w:rsidRPr="00B761ED">
        <w:rPr>
          <w:sz w:val="28"/>
          <w:szCs w:val="28"/>
        </w:rPr>
        <w:t>слуги, наличие у них профессиональных знаний и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навыков для выполнения административных действий, предусмотренных настоящим</w:t>
      </w:r>
      <w:r>
        <w:rPr>
          <w:sz w:val="28"/>
          <w:szCs w:val="28"/>
        </w:rPr>
        <w:t xml:space="preserve"> Р</w:t>
      </w:r>
      <w:r w:rsidRPr="00B761ED">
        <w:rPr>
          <w:sz w:val="28"/>
          <w:szCs w:val="28"/>
        </w:rPr>
        <w:t>егламентом;</w:t>
      </w:r>
    </w:p>
    <w:p w:rsidR="00451E22" w:rsidRPr="00B761ED" w:rsidRDefault="00451E22" w:rsidP="00451E22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4) ресурсное обеспечение исполнения настоящего </w:t>
      </w:r>
      <w:r>
        <w:rPr>
          <w:sz w:val="28"/>
          <w:szCs w:val="28"/>
        </w:rPr>
        <w:t>Р</w:t>
      </w:r>
      <w:r w:rsidRPr="00B761ED">
        <w:rPr>
          <w:sz w:val="28"/>
          <w:szCs w:val="28"/>
        </w:rPr>
        <w:t>егламента.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Pr="00B761ED" w:rsidRDefault="00451E22" w:rsidP="00451E22">
      <w:pPr>
        <w:jc w:val="center"/>
        <w:rPr>
          <w:sz w:val="28"/>
          <w:szCs w:val="28"/>
        </w:rPr>
      </w:pPr>
      <w:r w:rsidRPr="00B761ED">
        <w:rPr>
          <w:sz w:val="28"/>
          <w:szCs w:val="28"/>
        </w:rPr>
        <w:lastRenderedPageBreak/>
        <w:t xml:space="preserve">III. Состав, последовательность и сроки выполнения </w:t>
      </w:r>
      <w:proofErr w:type="gramStart"/>
      <w:r w:rsidRPr="00B761ED">
        <w:rPr>
          <w:sz w:val="28"/>
          <w:szCs w:val="28"/>
        </w:rPr>
        <w:t>административных</w:t>
      </w:r>
      <w:proofErr w:type="gramEnd"/>
    </w:p>
    <w:p w:rsidR="00451E22" w:rsidRPr="00B761ED" w:rsidRDefault="00451E22" w:rsidP="00451E22">
      <w:pPr>
        <w:jc w:val="center"/>
        <w:rPr>
          <w:sz w:val="28"/>
          <w:szCs w:val="28"/>
        </w:rPr>
      </w:pPr>
      <w:r w:rsidRPr="00B761ED">
        <w:rPr>
          <w:sz w:val="28"/>
          <w:szCs w:val="28"/>
        </w:rPr>
        <w:t>процедур, требования к порядку их выполнения, в том числе особенности</w:t>
      </w:r>
    </w:p>
    <w:p w:rsidR="00451E22" w:rsidRPr="00B761ED" w:rsidRDefault="00451E22" w:rsidP="00451E22">
      <w:pPr>
        <w:jc w:val="center"/>
        <w:rPr>
          <w:sz w:val="28"/>
          <w:szCs w:val="28"/>
        </w:rPr>
      </w:pPr>
      <w:r w:rsidRPr="00B761ED">
        <w:rPr>
          <w:sz w:val="28"/>
          <w:szCs w:val="28"/>
        </w:rPr>
        <w:t>выполнения административных процедур в электронной форме, а также</w:t>
      </w:r>
    </w:p>
    <w:p w:rsidR="00451E22" w:rsidRDefault="00451E22" w:rsidP="00451E22">
      <w:pPr>
        <w:jc w:val="center"/>
        <w:rPr>
          <w:sz w:val="28"/>
          <w:szCs w:val="28"/>
        </w:rPr>
      </w:pPr>
      <w:r w:rsidRPr="00B761ED">
        <w:rPr>
          <w:sz w:val="28"/>
          <w:szCs w:val="28"/>
        </w:rPr>
        <w:t xml:space="preserve">особенности выполнения административных процедур </w:t>
      </w:r>
    </w:p>
    <w:p w:rsidR="00451E22" w:rsidRDefault="00451E22" w:rsidP="00451E22">
      <w:pPr>
        <w:jc w:val="center"/>
        <w:rPr>
          <w:sz w:val="28"/>
          <w:szCs w:val="28"/>
        </w:rPr>
      </w:pPr>
      <w:r w:rsidRPr="00B761ED">
        <w:rPr>
          <w:sz w:val="28"/>
          <w:szCs w:val="28"/>
        </w:rPr>
        <w:t>в многофункциональных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центрах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Pr="00BE7C4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BE7C44">
        <w:rPr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451E22" w:rsidRPr="00911222" w:rsidRDefault="00451E22" w:rsidP="00451E22">
      <w:pPr>
        <w:ind w:firstLine="426"/>
        <w:jc w:val="both"/>
        <w:rPr>
          <w:sz w:val="28"/>
          <w:szCs w:val="28"/>
        </w:rPr>
      </w:pPr>
      <w:r w:rsidRPr="00BE7C44">
        <w:rPr>
          <w:sz w:val="28"/>
          <w:szCs w:val="28"/>
        </w:rPr>
        <w:t xml:space="preserve">1) прием и регистрация заявления </w:t>
      </w:r>
      <w:r w:rsidRPr="00C1240D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28281F">
        <w:rPr>
          <w:sz w:val="28"/>
          <w:szCs w:val="28"/>
        </w:rPr>
        <w:t>редоставление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 xml:space="preserve"> и документов, представленных заявителем самостоятельно- 1 день</w:t>
      </w:r>
      <w:r w:rsidRPr="00911222">
        <w:rPr>
          <w:sz w:val="28"/>
          <w:szCs w:val="28"/>
        </w:rPr>
        <w:t>;</w:t>
      </w:r>
    </w:p>
    <w:p w:rsidR="00451E22" w:rsidRPr="00BE7C44" w:rsidRDefault="00451E22" w:rsidP="00451E22">
      <w:pPr>
        <w:ind w:firstLine="567"/>
        <w:jc w:val="both"/>
        <w:rPr>
          <w:sz w:val="28"/>
          <w:szCs w:val="28"/>
        </w:rPr>
      </w:pPr>
      <w:r w:rsidRPr="00BE7C44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проверка </w:t>
      </w:r>
      <w:r w:rsidRPr="00BE7C44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необходимых для п</w:t>
      </w:r>
      <w:r w:rsidRPr="0028281F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28281F">
        <w:rPr>
          <w:sz w:val="28"/>
          <w:szCs w:val="28"/>
        </w:rPr>
        <w:t xml:space="preserve">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 xml:space="preserve"> </w:t>
      </w:r>
      <w:r w:rsidRPr="00BE7C44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проекта результата предоставления муниципальной услуги или  уведомления об отказе в предоставлении муниципальной услуги и его </w:t>
      </w:r>
      <w:r w:rsidRPr="00BE7C44">
        <w:rPr>
          <w:sz w:val="28"/>
          <w:szCs w:val="28"/>
        </w:rPr>
        <w:t>подписание</w:t>
      </w:r>
      <w:r>
        <w:rPr>
          <w:sz w:val="28"/>
          <w:szCs w:val="28"/>
        </w:rPr>
        <w:t>- 2 дня;</w:t>
      </w:r>
      <w:r w:rsidRPr="00BE7C44">
        <w:rPr>
          <w:sz w:val="28"/>
          <w:szCs w:val="28"/>
        </w:rPr>
        <w:t xml:space="preserve"> 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BE7C44">
        <w:rPr>
          <w:sz w:val="28"/>
          <w:szCs w:val="28"/>
        </w:rPr>
        <w:t>3) регистрация</w:t>
      </w:r>
      <w:r>
        <w:rPr>
          <w:sz w:val="28"/>
          <w:szCs w:val="28"/>
        </w:rPr>
        <w:t xml:space="preserve"> результата предоставления муниципальной услуги или уведомления об отказе в предоставлении муниципальной услуги-1 день;</w:t>
      </w:r>
    </w:p>
    <w:p w:rsidR="00451E22" w:rsidRPr="00911222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Pr="00911222">
        <w:rPr>
          <w:sz w:val="28"/>
          <w:szCs w:val="28"/>
        </w:rPr>
        <w:t xml:space="preserve">ыдача (направление) заявителю </w:t>
      </w:r>
      <w:r>
        <w:rPr>
          <w:sz w:val="28"/>
          <w:szCs w:val="28"/>
        </w:rPr>
        <w:t>результата предоставления муниципальной услуги или уведомления об отказе в предоставлении муниципальной услуги- 3 дня.</w:t>
      </w:r>
    </w:p>
    <w:p w:rsidR="00451E22" w:rsidRPr="00B761ED" w:rsidRDefault="00451E22" w:rsidP="00451E22">
      <w:pPr>
        <w:ind w:firstLine="426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Блок - схема состава </w:t>
      </w:r>
      <w:r>
        <w:rPr>
          <w:sz w:val="28"/>
          <w:szCs w:val="28"/>
        </w:rPr>
        <w:t xml:space="preserve">предоставления муниципальной услуги </w:t>
      </w:r>
      <w:r w:rsidRPr="00B761ED">
        <w:rPr>
          <w:sz w:val="28"/>
          <w:szCs w:val="28"/>
        </w:rPr>
        <w:t>приведен</w:t>
      </w:r>
      <w:r>
        <w:rPr>
          <w:sz w:val="28"/>
          <w:szCs w:val="28"/>
        </w:rPr>
        <w:t>а</w:t>
      </w:r>
      <w:r w:rsidRPr="00B761E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  </w:t>
      </w:r>
      <w:r w:rsidRPr="001A2D3D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 xml:space="preserve">3 </w:t>
      </w:r>
      <w:r w:rsidRPr="00B761ED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</w:t>
      </w:r>
      <w:r w:rsidRPr="00B761ED">
        <w:rPr>
          <w:sz w:val="28"/>
          <w:szCs w:val="28"/>
        </w:rPr>
        <w:t>егламенту.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896E1F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и регистрация заявления на п</w:t>
      </w:r>
      <w:r w:rsidRPr="0028281F">
        <w:rPr>
          <w:sz w:val="28"/>
          <w:szCs w:val="28"/>
        </w:rPr>
        <w:t>редоставление сведений информационной системы обеспечения градостроительной деятельности (ИСОГД)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сведений ИСОГД) и документов, предоставленных заявителем самостоятельно.</w:t>
      </w:r>
    </w:p>
    <w:p w:rsidR="00451E22" w:rsidRPr="00896E1F" w:rsidRDefault="00451E22" w:rsidP="00451E22">
      <w:pPr>
        <w:ind w:firstLine="426"/>
        <w:jc w:val="both"/>
        <w:rPr>
          <w:sz w:val="28"/>
          <w:szCs w:val="28"/>
        </w:rPr>
      </w:pPr>
      <w:r w:rsidRPr="00896E1F">
        <w:rPr>
          <w:sz w:val="28"/>
          <w:szCs w:val="28"/>
        </w:rPr>
        <w:t xml:space="preserve">Юридическим фактом для начала </w:t>
      </w:r>
      <w:r>
        <w:rPr>
          <w:sz w:val="28"/>
          <w:szCs w:val="28"/>
        </w:rPr>
        <w:t xml:space="preserve">данной </w:t>
      </w:r>
      <w:r w:rsidRPr="00896E1F">
        <w:rPr>
          <w:sz w:val="28"/>
          <w:szCs w:val="28"/>
        </w:rPr>
        <w:t>административной процедуры является поступление</w:t>
      </w:r>
      <w:r>
        <w:rPr>
          <w:sz w:val="28"/>
          <w:szCs w:val="28"/>
        </w:rPr>
        <w:t xml:space="preserve"> заявления на предоставление сведений ИСОГД по форме согласно </w:t>
      </w:r>
      <w:r w:rsidRPr="00283FBE">
        <w:rPr>
          <w:sz w:val="28"/>
          <w:szCs w:val="28"/>
        </w:rPr>
        <w:t>приложению 2 к</w:t>
      </w:r>
      <w:r>
        <w:rPr>
          <w:sz w:val="28"/>
          <w:szCs w:val="28"/>
        </w:rPr>
        <w:t xml:space="preserve"> настоящему Регламенту (далее – заявление)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</w:t>
      </w:r>
      <w:r w:rsidRPr="00896E1F">
        <w:rPr>
          <w:sz w:val="28"/>
          <w:szCs w:val="28"/>
        </w:rPr>
        <w:t>при личном обращении заявителя или его</w:t>
      </w:r>
      <w:r>
        <w:rPr>
          <w:sz w:val="28"/>
          <w:szCs w:val="28"/>
        </w:rPr>
        <w:t xml:space="preserve"> </w:t>
      </w:r>
      <w:r w:rsidRPr="00896E1F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в управление или через многофункциональный центр, </w:t>
      </w:r>
      <w:r w:rsidRPr="00896E1F">
        <w:rPr>
          <w:sz w:val="28"/>
          <w:szCs w:val="28"/>
        </w:rPr>
        <w:t>заказным письмом</w:t>
      </w:r>
      <w:r>
        <w:rPr>
          <w:sz w:val="28"/>
          <w:szCs w:val="28"/>
        </w:rPr>
        <w:t xml:space="preserve">, </w:t>
      </w:r>
      <w:r w:rsidRPr="00896E1F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 электронной почте</w:t>
      </w:r>
      <w:r w:rsidRPr="00896E1F">
        <w:rPr>
          <w:sz w:val="28"/>
          <w:szCs w:val="28"/>
        </w:rPr>
        <w:t>.</w:t>
      </w:r>
    </w:p>
    <w:p w:rsidR="00451E22" w:rsidRPr="00896E1F" w:rsidRDefault="00451E22" w:rsidP="00451E22">
      <w:pPr>
        <w:ind w:firstLine="426"/>
        <w:jc w:val="both"/>
        <w:rPr>
          <w:sz w:val="28"/>
          <w:szCs w:val="28"/>
        </w:rPr>
      </w:pPr>
      <w:r w:rsidRPr="00896E1F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 </w:t>
      </w:r>
      <w:r w:rsidRPr="00896E1F">
        <w:rPr>
          <w:sz w:val="28"/>
          <w:szCs w:val="28"/>
        </w:rPr>
        <w:t>при обращении заявителя в многофункциональный центр</w:t>
      </w:r>
      <w:r>
        <w:rPr>
          <w:sz w:val="28"/>
          <w:szCs w:val="28"/>
        </w:rPr>
        <w:t>.</w:t>
      </w:r>
    </w:p>
    <w:p w:rsidR="00451E22" w:rsidRPr="00961B45" w:rsidRDefault="00451E22" w:rsidP="00451E22">
      <w:pPr>
        <w:pStyle w:val="a7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Прием </w:t>
      </w:r>
      <w:r w:rsidRPr="008E5D8C">
        <w:rPr>
          <w:sz w:val="28"/>
          <w:szCs w:val="28"/>
        </w:rPr>
        <w:t>заявления</w:t>
      </w:r>
      <w:r w:rsidRPr="00434866">
        <w:rPr>
          <w:sz w:val="28"/>
          <w:szCs w:val="28"/>
        </w:rPr>
        <w:t xml:space="preserve"> и документов, предоставленных заявителем самостоятельно,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 xml:space="preserve">осуществляется в многофункциональном центре в соответствии с соглашениями о взаимодействии между </w:t>
      </w:r>
      <w:r>
        <w:rPr>
          <w:sz w:val="28"/>
          <w:szCs w:val="28"/>
        </w:rPr>
        <w:t>управлением</w:t>
      </w:r>
      <w:r w:rsidRPr="00961B45">
        <w:rPr>
          <w:sz w:val="28"/>
          <w:szCs w:val="28"/>
        </w:rPr>
        <w:t xml:space="preserve"> и многофункциональным центром, заключенными в установленном порядке</w:t>
      </w:r>
      <w:r>
        <w:rPr>
          <w:sz w:val="28"/>
          <w:szCs w:val="28"/>
        </w:rPr>
        <w:t>.</w:t>
      </w:r>
    </w:p>
    <w:p w:rsidR="00451E22" w:rsidRPr="00961B45" w:rsidRDefault="00451E22" w:rsidP="00451E22">
      <w:pPr>
        <w:ind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 </w:t>
      </w:r>
      <w:r w:rsidRPr="00961B45">
        <w:rPr>
          <w:sz w:val="28"/>
          <w:szCs w:val="28"/>
        </w:rPr>
        <w:t>в многофункциональном центре осуществляется работником многофункционального центра.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Работник многофункционального центра при обращении заявителя принимает </w:t>
      </w:r>
      <w:r>
        <w:rPr>
          <w:sz w:val="28"/>
          <w:szCs w:val="28"/>
        </w:rPr>
        <w:t>заявление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документы, предоставленные заявителем самостоятельно,</w:t>
      </w:r>
      <w:r w:rsidRPr="00961B45">
        <w:rPr>
          <w:sz w:val="28"/>
          <w:szCs w:val="28"/>
        </w:rPr>
        <w:t xml:space="preserve"> выполняя при этом следующие действия: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устанавливает предмет обращения;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61B45">
        <w:rPr>
          <w:sz w:val="28"/>
          <w:szCs w:val="28"/>
        </w:rPr>
        <w:t xml:space="preserve">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 w:rsidRPr="00F04698">
        <w:rPr>
          <w:sz w:val="28"/>
          <w:szCs w:val="28"/>
        </w:rPr>
        <w:t>-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1B45">
        <w:rPr>
          <w:sz w:val="28"/>
          <w:szCs w:val="28"/>
        </w:rPr>
        <w:t> проверяет заявление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>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451E22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осуществляет прием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документов, предоставленных заявителем самостоятельно, по описи, которая содержит полный перечень документов,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заявителем;</w:t>
      </w:r>
    </w:p>
    <w:p w:rsidR="00451E22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квитанцию для оплаты за предоставление сведений ИСОГД заявителю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4 настоящего регламента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 xml:space="preserve">вручает </w:t>
      </w:r>
      <w:r>
        <w:rPr>
          <w:sz w:val="28"/>
          <w:szCs w:val="28"/>
        </w:rPr>
        <w:t>копию описи заявителю</w:t>
      </w:r>
      <w:r w:rsidRPr="00961B45">
        <w:rPr>
          <w:sz w:val="28"/>
          <w:szCs w:val="28"/>
        </w:rPr>
        <w:t>.</w:t>
      </w:r>
    </w:p>
    <w:p w:rsidR="00451E22" w:rsidRPr="00CE2095" w:rsidRDefault="00451E22" w:rsidP="00451E22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A6E3E">
        <w:rPr>
          <w:sz w:val="28"/>
          <w:szCs w:val="28"/>
        </w:rPr>
        <w:t>аботник многофункционального центра</w:t>
      </w:r>
      <w:r w:rsidRPr="00CE2095">
        <w:rPr>
          <w:sz w:val="28"/>
          <w:szCs w:val="28"/>
        </w:rPr>
        <w:t xml:space="preserve"> передает заявление</w:t>
      </w:r>
      <w:r>
        <w:rPr>
          <w:sz w:val="28"/>
          <w:szCs w:val="28"/>
        </w:rPr>
        <w:t xml:space="preserve"> и документы, предоставленные Заявителем самостоятельно, в управление не позднее следующего дня рабочего со дня принятия документов </w:t>
      </w:r>
      <w:r w:rsidRPr="00CE2095">
        <w:rPr>
          <w:sz w:val="28"/>
          <w:szCs w:val="28"/>
        </w:rPr>
        <w:t xml:space="preserve">в соответствии с заключенным соглашением о взаимодействии и порядком делопроизводства </w:t>
      </w:r>
      <w:r>
        <w:rPr>
          <w:sz w:val="28"/>
          <w:szCs w:val="28"/>
        </w:rPr>
        <w:t>многофункционального центра</w:t>
      </w:r>
      <w:r w:rsidRPr="00CE2095"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исполнения административного действия по приему заявления и документов, предоставленных заявителем самостоятельно, в многофункциональном центре является передача заявления и документов, предоставленных заявителем самостоятельно, в управление.</w:t>
      </w:r>
    </w:p>
    <w:p w:rsidR="00451E22" w:rsidRPr="00896E1F" w:rsidRDefault="00451E22" w:rsidP="00451E22">
      <w:pPr>
        <w:ind w:firstLine="567"/>
        <w:jc w:val="both"/>
        <w:rPr>
          <w:sz w:val="28"/>
          <w:szCs w:val="28"/>
        </w:rPr>
      </w:pPr>
      <w:r w:rsidRPr="00896E1F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заявления и документов, предоставленных заявителем самостоятельно,  п</w:t>
      </w:r>
      <w:r w:rsidRPr="00896E1F">
        <w:rPr>
          <w:sz w:val="28"/>
          <w:szCs w:val="28"/>
        </w:rPr>
        <w:t xml:space="preserve">ри обращении заявителя в </w:t>
      </w:r>
      <w:r>
        <w:rPr>
          <w:sz w:val="28"/>
          <w:szCs w:val="28"/>
        </w:rPr>
        <w:t>управление</w:t>
      </w:r>
      <w:r w:rsidRPr="00896E1F">
        <w:rPr>
          <w:sz w:val="28"/>
          <w:szCs w:val="28"/>
        </w:rPr>
        <w:t>.</w:t>
      </w:r>
    </w:p>
    <w:p w:rsidR="00451E22" w:rsidRPr="00896E1F" w:rsidRDefault="00451E22" w:rsidP="00451E22">
      <w:pPr>
        <w:ind w:firstLine="567"/>
        <w:jc w:val="both"/>
        <w:rPr>
          <w:sz w:val="28"/>
          <w:szCs w:val="28"/>
        </w:rPr>
      </w:pPr>
      <w:r w:rsidRPr="00C725C6">
        <w:rPr>
          <w:sz w:val="28"/>
          <w:szCs w:val="28"/>
        </w:rPr>
        <w:t>Ответственным за выполнение данной административной процедуры в целях предоставления муниципальной</w:t>
      </w:r>
      <w:r>
        <w:rPr>
          <w:sz w:val="28"/>
          <w:szCs w:val="28"/>
        </w:rPr>
        <w:t xml:space="preserve"> услуги </w:t>
      </w:r>
      <w:r w:rsidRPr="00896E1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специалист управления.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1A24">
        <w:rPr>
          <w:sz w:val="28"/>
          <w:szCs w:val="28"/>
        </w:rPr>
        <w:t xml:space="preserve">ри обращении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аявителя о предоставлении муниципальной услуги лично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 xml:space="preserve"> устанавливает личность заявителя, в том числе проверяет документ, удостоверяющий личность заявителя, полномочия представителя (при обращении представителя заявителя).</w:t>
      </w:r>
    </w:p>
    <w:p w:rsidR="00451E22" w:rsidRPr="00961B45" w:rsidRDefault="00451E22" w:rsidP="00451E22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1B45">
        <w:rPr>
          <w:sz w:val="28"/>
          <w:szCs w:val="28"/>
        </w:rPr>
        <w:t> проверяет заявление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>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осуществляет прием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документов, предоставленных заявителем самостоятельно;</w:t>
      </w:r>
    </w:p>
    <w:p w:rsidR="00451E22" w:rsidRPr="00600C0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квитанцию об оплате за предоставление сведений ИСОГД заявителю,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4 настоящего регламента.</w:t>
      </w:r>
    </w:p>
    <w:p w:rsidR="00451E22" w:rsidRPr="00600C04" w:rsidRDefault="00451E22" w:rsidP="00451E22">
      <w:pPr>
        <w:ind w:firstLine="567"/>
        <w:jc w:val="both"/>
        <w:rPr>
          <w:sz w:val="28"/>
          <w:szCs w:val="28"/>
        </w:rPr>
      </w:pPr>
      <w:proofErr w:type="gramStart"/>
      <w:r w:rsidRPr="00600C04">
        <w:rPr>
          <w:sz w:val="28"/>
          <w:szCs w:val="28"/>
        </w:rPr>
        <w:t xml:space="preserve">При поступлении заявления о предоставлении муниципальной услуги  и  документов, предоставленных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аявителем самостоятельно, в форме электронного документа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 xml:space="preserve"> не позднее 1 календарного дня, следующего за днем подачи заявления, подтверждает факт его получения ответным сообщением заявителю в электронном виде </w:t>
      </w:r>
      <w:r>
        <w:rPr>
          <w:sz w:val="28"/>
          <w:szCs w:val="28"/>
        </w:rPr>
        <w:t xml:space="preserve">с </w:t>
      </w:r>
      <w:r w:rsidRPr="00600C04">
        <w:rPr>
          <w:sz w:val="28"/>
          <w:szCs w:val="28"/>
        </w:rPr>
        <w:t xml:space="preserve">указанием календарной даты поступления в </w:t>
      </w:r>
      <w:r>
        <w:rPr>
          <w:sz w:val="28"/>
          <w:szCs w:val="28"/>
        </w:rPr>
        <w:t>управление</w:t>
      </w:r>
      <w:r w:rsidRPr="00600C04">
        <w:rPr>
          <w:sz w:val="28"/>
          <w:szCs w:val="28"/>
        </w:rPr>
        <w:t xml:space="preserve"> заявления о предоставлении </w:t>
      </w:r>
      <w:r w:rsidRPr="00600C04">
        <w:rPr>
          <w:sz w:val="28"/>
          <w:szCs w:val="28"/>
        </w:rPr>
        <w:lastRenderedPageBreak/>
        <w:t>муниципальной услуги</w:t>
      </w:r>
      <w:r>
        <w:rPr>
          <w:sz w:val="28"/>
          <w:szCs w:val="28"/>
        </w:rPr>
        <w:t xml:space="preserve"> и с приложенной квитанции по оплате согласно приложения №4 настоящего</w:t>
      </w:r>
      <w:proofErr w:type="gramEnd"/>
      <w:r>
        <w:rPr>
          <w:sz w:val="28"/>
          <w:szCs w:val="28"/>
        </w:rPr>
        <w:t xml:space="preserve"> Регламента за предоставление сведений ИСОГД</w:t>
      </w:r>
      <w:r w:rsidRPr="00600C04">
        <w:rPr>
          <w:sz w:val="28"/>
          <w:szCs w:val="28"/>
        </w:rPr>
        <w:t xml:space="preserve">. </w:t>
      </w:r>
    </w:p>
    <w:p w:rsidR="00451E22" w:rsidRPr="00896E1F" w:rsidRDefault="00451E22" w:rsidP="00451E22">
      <w:pPr>
        <w:ind w:firstLine="426"/>
        <w:jc w:val="both"/>
        <w:rPr>
          <w:sz w:val="28"/>
          <w:szCs w:val="28"/>
        </w:rPr>
      </w:pPr>
      <w:r w:rsidRPr="00A74713">
        <w:rPr>
          <w:sz w:val="28"/>
          <w:szCs w:val="28"/>
        </w:rPr>
        <w:t>При</w:t>
      </w:r>
      <w:r w:rsidRPr="00600C04">
        <w:rPr>
          <w:sz w:val="28"/>
          <w:szCs w:val="28"/>
        </w:rPr>
        <w:t xml:space="preserve"> поступлении документов, необходимых</w:t>
      </w:r>
      <w:r w:rsidRPr="003357A0">
        <w:rPr>
          <w:sz w:val="28"/>
          <w:szCs w:val="28"/>
        </w:rPr>
        <w:t xml:space="preserve"> для предоставления</w:t>
      </w:r>
      <w:r w:rsidRPr="00911222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заявителя самостоятельно, через многофункциональный центр, почтовым отправлением или </w:t>
      </w:r>
      <w:r w:rsidRPr="00896E1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>их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>по электронной почте,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управления </w:t>
      </w:r>
      <w:r w:rsidRPr="00896E1F">
        <w:rPr>
          <w:sz w:val="28"/>
          <w:szCs w:val="28"/>
        </w:rPr>
        <w:t>регистрирует заявление</w:t>
      </w:r>
      <w:r>
        <w:rPr>
          <w:sz w:val="28"/>
          <w:szCs w:val="28"/>
        </w:rPr>
        <w:t xml:space="preserve"> </w:t>
      </w:r>
      <w:r w:rsidRPr="00896E1F">
        <w:rPr>
          <w:sz w:val="28"/>
          <w:szCs w:val="28"/>
        </w:rPr>
        <w:t xml:space="preserve">в </w:t>
      </w:r>
      <w:r>
        <w:rPr>
          <w:sz w:val="28"/>
          <w:szCs w:val="28"/>
        </w:rPr>
        <w:t>Ж</w:t>
      </w:r>
      <w:r w:rsidRPr="00896E1F">
        <w:rPr>
          <w:sz w:val="28"/>
          <w:szCs w:val="28"/>
        </w:rPr>
        <w:t xml:space="preserve">урнале регистрации заявлений о </w:t>
      </w:r>
      <w:r>
        <w:rPr>
          <w:sz w:val="28"/>
          <w:szCs w:val="28"/>
        </w:rPr>
        <w:t>предоставлении муниципальной услуги (далее – Журнал регистрации);</w:t>
      </w:r>
    </w:p>
    <w:p w:rsidR="00451E22" w:rsidRPr="005A1A24" w:rsidRDefault="00451E22" w:rsidP="00451E22">
      <w:pPr>
        <w:ind w:firstLine="567"/>
        <w:jc w:val="both"/>
        <w:rPr>
          <w:sz w:val="28"/>
          <w:szCs w:val="28"/>
        </w:rPr>
      </w:pPr>
      <w:r w:rsidRPr="005A1A24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>приема и регистрации заявления</w:t>
      </w:r>
      <w:r w:rsidRPr="005A1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выдачу сведений (копии документов) содержащихся в ИСОГД </w:t>
      </w:r>
      <w:r w:rsidRPr="005A1A24">
        <w:rPr>
          <w:sz w:val="28"/>
          <w:szCs w:val="28"/>
        </w:rPr>
        <w:t xml:space="preserve">составляет </w:t>
      </w:r>
      <w:r w:rsidRPr="003D62DC">
        <w:rPr>
          <w:sz w:val="28"/>
          <w:szCs w:val="28"/>
        </w:rPr>
        <w:t>1</w:t>
      </w:r>
      <w:r w:rsidRPr="005A1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</w:t>
      </w:r>
      <w:r w:rsidRPr="005A1A24">
        <w:rPr>
          <w:sz w:val="28"/>
          <w:szCs w:val="28"/>
        </w:rPr>
        <w:t xml:space="preserve"> день без учета времени направления межведомственного запроса и получения ответа на межведомственный запрос.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2634AD">
        <w:rPr>
          <w:sz w:val="28"/>
          <w:szCs w:val="28"/>
        </w:rPr>
        <w:t>Результатом</w:t>
      </w:r>
      <w:r w:rsidRPr="00911222">
        <w:rPr>
          <w:sz w:val="28"/>
          <w:szCs w:val="28"/>
        </w:rPr>
        <w:t xml:space="preserve"> административной процедуры является регистрация заявления</w:t>
      </w:r>
      <w:r>
        <w:rPr>
          <w:sz w:val="28"/>
          <w:szCs w:val="28"/>
        </w:rPr>
        <w:t xml:space="preserve">  о предоставлении муниципальной услуги</w:t>
      </w:r>
      <w:r w:rsidRPr="00911222">
        <w:rPr>
          <w:sz w:val="28"/>
          <w:szCs w:val="28"/>
        </w:rPr>
        <w:t xml:space="preserve"> в</w:t>
      </w:r>
      <w:r w:rsidRPr="005A1A24">
        <w:rPr>
          <w:sz w:val="28"/>
          <w:szCs w:val="28"/>
        </w:rPr>
        <w:t xml:space="preserve"> Журнале регистрации.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C290C">
        <w:rPr>
          <w:sz w:val="28"/>
          <w:szCs w:val="28"/>
        </w:rPr>
        <w:t>.</w:t>
      </w:r>
      <w:r w:rsidRPr="00BF5F5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896E1F">
        <w:rPr>
          <w:sz w:val="28"/>
          <w:szCs w:val="28"/>
        </w:rPr>
        <w:t xml:space="preserve"> документов, представленных для получения </w:t>
      </w:r>
      <w:r>
        <w:rPr>
          <w:sz w:val="28"/>
          <w:szCs w:val="28"/>
        </w:rPr>
        <w:t>муниципальной</w:t>
      </w:r>
      <w:r w:rsidRPr="00896E1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оформление проекта результата предоставления муниципальной услуги или уведомления об отказе в предоставлении муниципальной услуги и его подписание. </w:t>
      </w:r>
    </w:p>
    <w:p w:rsidR="00451E22" w:rsidRPr="00896E1F" w:rsidRDefault="00451E22" w:rsidP="00451E22">
      <w:pPr>
        <w:ind w:firstLine="567"/>
        <w:jc w:val="both"/>
        <w:rPr>
          <w:sz w:val="28"/>
          <w:szCs w:val="28"/>
        </w:rPr>
      </w:pPr>
      <w:r w:rsidRPr="00896E1F">
        <w:rPr>
          <w:sz w:val="28"/>
          <w:szCs w:val="28"/>
        </w:rPr>
        <w:t>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специалист управления.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</w:t>
      </w:r>
      <w:r w:rsidRPr="00896E1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2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896E1F">
        <w:rPr>
          <w:sz w:val="28"/>
          <w:szCs w:val="28"/>
        </w:rPr>
        <w:t>дней со дня регистрации заявления</w:t>
      </w:r>
      <w:r>
        <w:rPr>
          <w:sz w:val="28"/>
          <w:szCs w:val="28"/>
        </w:rPr>
        <w:t xml:space="preserve"> о предоставлении муниципальной услуги </w:t>
      </w:r>
      <w:r w:rsidRPr="00EB2B64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проверку наличия и правильности оформления документов, </w:t>
      </w:r>
      <w:r w:rsidRPr="001405B9">
        <w:rPr>
          <w:sz w:val="28"/>
          <w:szCs w:val="28"/>
        </w:rPr>
        <w:t>необходимых для принятия решения о предоставлении муниципальной услуги</w:t>
      </w:r>
      <w:r>
        <w:rPr>
          <w:sz w:val="28"/>
          <w:szCs w:val="28"/>
        </w:rPr>
        <w:t>,  производит начисление платежа с последующим квитирование платежа в автоматизированной системе «Южный Урал».</w:t>
      </w:r>
    </w:p>
    <w:p w:rsidR="00451E22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911222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911222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6965B8">
        <w:rPr>
          <w:sz w:val="28"/>
          <w:szCs w:val="28"/>
        </w:rPr>
        <w:t xml:space="preserve">При отсутствии оснований для </w:t>
      </w:r>
      <w:r w:rsidRPr="00343609">
        <w:rPr>
          <w:sz w:val="28"/>
          <w:szCs w:val="28"/>
        </w:rPr>
        <w:t>отказа в предоставлении муниципальной услуги, предусмотренных пунктом 18 настоящего</w:t>
      </w:r>
      <w:r w:rsidRPr="006965B8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специалист управления</w:t>
      </w:r>
      <w:r w:rsidRPr="00696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 w:rsidRPr="006965B8">
        <w:rPr>
          <w:sz w:val="28"/>
          <w:szCs w:val="28"/>
        </w:rPr>
        <w:t xml:space="preserve">, ставит свою подпись, дает ее расшифровку. 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передает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>
        <w:rPr>
          <w:sz w:val="28"/>
          <w:szCs w:val="28"/>
        </w:rPr>
        <w:t xml:space="preserve"> на проверку начальнику управления, начальник управления осуществляет проверку </w:t>
      </w:r>
      <w:r w:rsidRPr="00BF09FD">
        <w:rPr>
          <w:bCs/>
          <w:sz w:val="28"/>
          <w:szCs w:val="28"/>
        </w:rPr>
        <w:t>сведений (копий документов), содержащихся в ИСОГД</w:t>
      </w:r>
      <w:r>
        <w:rPr>
          <w:sz w:val="28"/>
          <w:szCs w:val="28"/>
        </w:rPr>
        <w:t xml:space="preserve"> и при отсутствии оснований для  отказа </w:t>
      </w:r>
      <w:proofErr w:type="gramStart"/>
      <w:r>
        <w:rPr>
          <w:sz w:val="28"/>
          <w:szCs w:val="28"/>
        </w:rPr>
        <w:t>проставляет подпись</w:t>
      </w:r>
      <w:r w:rsidRPr="006965B8">
        <w:rPr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proofErr w:type="gramEnd"/>
      <w:r>
        <w:rPr>
          <w:sz w:val="28"/>
          <w:szCs w:val="28"/>
        </w:rPr>
        <w:t xml:space="preserve"> ее расшифровку</w:t>
      </w:r>
      <w:r w:rsidRPr="006965B8">
        <w:rPr>
          <w:sz w:val="28"/>
          <w:szCs w:val="28"/>
        </w:rPr>
        <w:t>.</w:t>
      </w:r>
      <w:r w:rsidRPr="004D4F0B">
        <w:rPr>
          <w:sz w:val="28"/>
          <w:szCs w:val="28"/>
        </w:rPr>
        <w:t xml:space="preserve"> 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>При наличии оснований, предусмотренных пункт</w:t>
      </w:r>
      <w:r>
        <w:rPr>
          <w:sz w:val="28"/>
          <w:szCs w:val="28"/>
        </w:rPr>
        <w:t>ом 18 настоящего Регламента, специалист управления</w:t>
      </w:r>
      <w:r w:rsidRPr="00911222">
        <w:rPr>
          <w:sz w:val="28"/>
          <w:szCs w:val="28"/>
        </w:rPr>
        <w:t xml:space="preserve"> готовит проект уведомления об отказе</w:t>
      </w:r>
      <w:r w:rsidRPr="002408B0"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в выдаче </w:t>
      </w:r>
      <w:r w:rsidRPr="00BF09FD">
        <w:rPr>
          <w:bCs/>
          <w:sz w:val="28"/>
          <w:szCs w:val="28"/>
        </w:rPr>
        <w:t>сведений (копий документов), содержащихся в ИСОГД</w:t>
      </w:r>
      <w:r>
        <w:rPr>
          <w:sz w:val="28"/>
          <w:szCs w:val="28"/>
        </w:rPr>
        <w:t>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В проекте уведомления об отказе в предоставлении муниципальной услуги  указывается причина отказа. 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Подготовленный проект </w:t>
      </w:r>
      <w:r>
        <w:rPr>
          <w:sz w:val="28"/>
          <w:szCs w:val="28"/>
        </w:rPr>
        <w:t xml:space="preserve">уведомления об отказе в предоставлении муниципальной услуги специалист управления </w:t>
      </w:r>
      <w:r w:rsidRPr="00911222">
        <w:rPr>
          <w:sz w:val="28"/>
          <w:szCs w:val="28"/>
        </w:rPr>
        <w:t xml:space="preserve">передает на подпись </w:t>
      </w:r>
      <w:r>
        <w:rPr>
          <w:sz w:val="28"/>
          <w:szCs w:val="28"/>
        </w:rPr>
        <w:t>начальнику управления.</w:t>
      </w:r>
    </w:p>
    <w:p w:rsidR="00451E22" w:rsidRDefault="00451E22" w:rsidP="00451E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управления: </w:t>
      </w:r>
    </w:p>
    <w:p w:rsidR="00451E22" w:rsidRDefault="00451E22" w:rsidP="00451E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11222">
        <w:rPr>
          <w:sz w:val="28"/>
          <w:szCs w:val="28"/>
        </w:rPr>
        <w:t xml:space="preserve"> рассматривает проект </w:t>
      </w:r>
      <w:r>
        <w:rPr>
          <w:sz w:val="28"/>
          <w:szCs w:val="28"/>
        </w:rPr>
        <w:t>уведомления об отказе в предоставлении муниципальной услуги, при отсутствии замечаний подписывает его;</w:t>
      </w:r>
    </w:p>
    <w:p w:rsidR="00451E22" w:rsidRPr="00911222" w:rsidRDefault="00451E22" w:rsidP="00451E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1222">
        <w:rPr>
          <w:sz w:val="28"/>
          <w:szCs w:val="28"/>
        </w:rPr>
        <w:t>ри обнаружении в документ</w:t>
      </w:r>
      <w:r>
        <w:rPr>
          <w:sz w:val="28"/>
          <w:szCs w:val="28"/>
        </w:rPr>
        <w:t>е оп</w:t>
      </w:r>
      <w:r w:rsidRPr="00911222">
        <w:rPr>
          <w:sz w:val="28"/>
          <w:szCs w:val="28"/>
        </w:rPr>
        <w:t xml:space="preserve">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направляет проект </w:t>
      </w:r>
      <w:r>
        <w:rPr>
          <w:sz w:val="28"/>
          <w:szCs w:val="28"/>
        </w:rPr>
        <w:t>уведомления</w:t>
      </w:r>
      <w:r w:rsidRPr="009D4681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предоставлении муниципальной услуги</w:t>
      </w:r>
      <w:r w:rsidRPr="009D468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управления</w:t>
      </w:r>
      <w:r w:rsidRPr="00911222">
        <w:rPr>
          <w:sz w:val="28"/>
          <w:szCs w:val="28"/>
        </w:rPr>
        <w:t xml:space="preserve"> для устранения опечаток и</w:t>
      </w:r>
      <w:r>
        <w:rPr>
          <w:sz w:val="28"/>
          <w:szCs w:val="28"/>
        </w:rPr>
        <w:t xml:space="preserve"> (или)</w:t>
      </w:r>
      <w:r w:rsidRPr="00911222">
        <w:rPr>
          <w:sz w:val="28"/>
          <w:szCs w:val="28"/>
        </w:rPr>
        <w:t xml:space="preserve"> ошибок</w:t>
      </w:r>
      <w:r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в документе оп</w:t>
      </w:r>
      <w:r w:rsidRPr="00911222">
        <w:rPr>
          <w:sz w:val="28"/>
          <w:szCs w:val="28"/>
        </w:rPr>
        <w:t xml:space="preserve">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начальник управления подписывает уведомление об отказе в предоставлении муниципальной услуги</w:t>
      </w:r>
      <w:r w:rsidRPr="00911222">
        <w:rPr>
          <w:sz w:val="28"/>
          <w:szCs w:val="28"/>
        </w:rPr>
        <w:t xml:space="preserve">. 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Результатом выполнения данной административной процедуры является подписание </w:t>
      </w:r>
      <w:r>
        <w:rPr>
          <w:sz w:val="28"/>
          <w:szCs w:val="28"/>
        </w:rPr>
        <w:t>начальником управления</w:t>
      </w:r>
      <w:r w:rsidRPr="00105B44">
        <w:rPr>
          <w:sz w:val="28"/>
          <w:szCs w:val="28"/>
        </w:rPr>
        <w:t xml:space="preserve"> </w:t>
      </w:r>
      <w:r w:rsidRPr="00BF09FD">
        <w:rPr>
          <w:bCs/>
          <w:sz w:val="28"/>
          <w:szCs w:val="28"/>
        </w:rPr>
        <w:t>сведений (копий документов), содержащихся в ИСОГД</w:t>
      </w:r>
      <w:r>
        <w:rPr>
          <w:sz w:val="28"/>
          <w:szCs w:val="28"/>
        </w:rPr>
        <w:t xml:space="preserve"> или уведомления об отказе в предоставлении муниципальной услуги</w:t>
      </w:r>
      <w:r w:rsidRPr="00911222">
        <w:rPr>
          <w:sz w:val="28"/>
          <w:szCs w:val="28"/>
        </w:rPr>
        <w:t>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>
        <w:rPr>
          <w:sz w:val="28"/>
          <w:szCs w:val="28"/>
        </w:rPr>
        <w:t>2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911222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911222"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9112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Регистрация результата предоставления муниципальной услуги или уведомления об отказе в предоставлении муниципальной услуги. </w:t>
      </w:r>
      <w:r w:rsidRPr="00911222">
        <w:rPr>
          <w:sz w:val="28"/>
          <w:szCs w:val="28"/>
        </w:rPr>
        <w:t xml:space="preserve"> </w:t>
      </w:r>
    </w:p>
    <w:p w:rsidR="00451E22" w:rsidRPr="00105B44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B44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данной административной процедуры является подписание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343609">
        <w:rPr>
          <w:rFonts w:ascii="Times New Roman" w:hAnsi="Times New Roman" w:cs="Times New Roman"/>
          <w:bCs/>
          <w:sz w:val="28"/>
          <w:szCs w:val="28"/>
        </w:rPr>
        <w:t>сведений (копий документов), содержащихся в ИСОГД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B44">
        <w:rPr>
          <w:rFonts w:ascii="Times New Roman" w:hAnsi="Times New Roman" w:cs="Times New Roman"/>
          <w:sz w:val="28"/>
          <w:szCs w:val="28"/>
        </w:rPr>
        <w:t>или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911222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начальник управления передает специалисту управления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>
        <w:rPr>
          <w:sz w:val="28"/>
          <w:szCs w:val="28"/>
        </w:rPr>
        <w:t xml:space="preserve"> или уведомления об отказе в предоставлении муниципальной услуги.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управления:</w:t>
      </w:r>
    </w:p>
    <w:p w:rsidR="00451E22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t>- регистрирует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B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534AB9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AB9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B9">
        <w:rPr>
          <w:rFonts w:ascii="Times New Roman" w:hAnsi="Times New Roman" w:cs="Times New Roman"/>
          <w:sz w:val="28"/>
          <w:szCs w:val="28"/>
        </w:rPr>
        <w:t xml:space="preserve"> </w:t>
      </w:r>
      <w:r w:rsidRPr="00502665">
        <w:rPr>
          <w:rFonts w:ascii="Times New Roman" w:hAnsi="Times New Roman" w:cs="Times New Roman"/>
          <w:sz w:val="28"/>
          <w:szCs w:val="28"/>
        </w:rPr>
        <w:t>(присваивает</w:t>
      </w:r>
      <w:r>
        <w:rPr>
          <w:rFonts w:ascii="Times New Roman" w:hAnsi="Times New Roman" w:cs="Times New Roman"/>
          <w:sz w:val="28"/>
          <w:szCs w:val="28"/>
        </w:rPr>
        <w:t xml:space="preserve"> номер и проставляет дату) </w:t>
      </w:r>
      <w:r w:rsidRPr="00911222">
        <w:rPr>
          <w:rFonts w:ascii="Times New Roman" w:hAnsi="Times New Roman" w:cs="Times New Roman"/>
          <w:sz w:val="28"/>
          <w:szCs w:val="28"/>
        </w:rPr>
        <w:t>с внесением записи в Журнал регистрации;</w:t>
      </w:r>
    </w:p>
    <w:p w:rsidR="00451E22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0A5">
        <w:rPr>
          <w:rFonts w:ascii="Times New Roman" w:hAnsi="Times New Roman" w:cs="Times New Roman"/>
          <w:sz w:val="28"/>
          <w:szCs w:val="28"/>
        </w:rPr>
        <w:t xml:space="preserve">- уведомляет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20A5">
        <w:rPr>
          <w:rFonts w:ascii="Times New Roman" w:hAnsi="Times New Roman" w:cs="Times New Roman"/>
          <w:sz w:val="28"/>
          <w:szCs w:val="28"/>
        </w:rPr>
        <w:t xml:space="preserve">аявителя по телефону или посредством электронного письма о готовности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</w:t>
      </w:r>
      <w:r w:rsidRPr="006C20A5">
        <w:rPr>
          <w:rFonts w:ascii="Times New Roman" w:hAnsi="Times New Roman" w:cs="Times New Roman"/>
          <w:sz w:val="28"/>
          <w:szCs w:val="28"/>
        </w:rPr>
        <w:t xml:space="preserve"> или уведомления об отказе в  предоставлении муниципальной услуги, возможности получения результата предоставления муниципальной услуги или уведомления об отказе в  предоставлении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6C20A5">
        <w:rPr>
          <w:rFonts w:ascii="Times New Roman" w:hAnsi="Times New Roman" w:cs="Times New Roman"/>
          <w:sz w:val="28"/>
          <w:szCs w:val="28"/>
        </w:rPr>
        <w:t>, многофункциональном центре или о направлении результата предоставления муниципальной услуги или уведомления об отказе в предоставлении муниципальной услуги посредством почтового отправления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1E22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копия паспорта Российской Федерации, копия квитанции об оплате за предоставленную услугу или </w:t>
      </w:r>
      <w:r w:rsidRPr="00ED52F4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D52F4">
        <w:rPr>
          <w:sz w:val="28"/>
          <w:szCs w:val="28"/>
        </w:rPr>
        <w:t xml:space="preserve"> платежного поручения с отметкой банка</w:t>
      </w:r>
      <w:r>
        <w:rPr>
          <w:sz w:val="28"/>
          <w:szCs w:val="28"/>
        </w:rPr>
        <w:t xml:space="preserve"> в случае оплаты безналичным путем</w:t>
      </w:r>
      <w:r w:rsidRPr="00ED52F4">
        <w:t xml:space="preserve"> </w:t>
      </w:r>
      <w:r w:rsidRPr="006C20A5">
        <w:rPr>
          <w:sz w:val="28"/>
          <w:szCs w:val="28"/>
        </w:rPr>
        <w:t>оста</w:t>
      </w:r>
      <w:r>
        <w:rPr>
          <w:sz w:val="28"/>
          <w:szCs w:val="28"/>
        </w:rPr>
        <w:t>ется</w:t>
      </w:r>
      <w:r w:rsidRPr="006C20A5">
        <w:rPr>
          <w:sz w:val="28"/>
          <w:szCs w:val="28"/>
        </w:rPr>
        <w:t xml:space="preserve"> на хранении в </w:t>
      </w:r>
      <w:r>
        <w:rPr>
          <w:sz w:val="28"/>
          <w:szCs w:val="28"/>
        </w:rPr>
        <w:t>управлении.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Результатом выполнения данной административной процедуры является </w:t>
      </w:r>
      <w:r>
        <w:rPr>
          <w:sz w:val="28"/>
          <w:szCs w:val="28"/>
        </w:rPr>
        <w:t xml:space="preserve">уведомление специалистом управления Заявителя о возможности получения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>
        <w:rPr>
          <w:sz w:val="28"/>
          <w:szCs w:val="28"/>
        </w:rPr>
        <w:t xml:space="preserve"> или уведомления об отказе в предоставлении муниципальной услуги</w:t>
      </w:r>
      <w:r w:rsidRPr="00B46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 возможном направлении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>
        <w:rPr>
          <w:sz w:val="28"/>
          <w:szCs w:val="28"/>
        </w:rPr>
        <w:t xml:space="preserve"> или уведомления об отказе в предоставлении муниципальной услуги посредством почтового отправления. 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lastRenderedPageBreak/>
        <w:t xml:space="preserve">Максимальный срок выполнения данной административной процедуры составляет </w:t>
      </w:r>
      <w:r w:rsidRPr="003D62DC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рабочий </w:t>
      </w:r>
      <w:r w:rsidRPr="0091122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91122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11222">
        <w:rPr>
          <w:sz w:val="28"/>
          <w:szCs w:val="28"/>
        </w:rPr>
        <w:t>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91122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(направление) З</w:t>
      </w:r>
      <w:r w:rsidRPr="00911222">
        <w:rPr>
          <w:sz w:val="28"/>
          <w:szCs w:val="28"/>
        </w:rPr>
        <w:t>аявителю 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</w:t>
      </w:r>
    </w:p>
    <w:p w:rsidR="00451E22" w:rsidRPr="00600C04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данной административной процедуры является </w:t>
      </w:r>
      <w:r w:rsidRPr="00B46EF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6EFF">
        <w:rPr>
          <w:rFonts w:ascii="Times New Roman" w:hAnsi="Times New Roman" w:cs="Times New Roman"/>
          <w:sz w:val="28"/>
          <w:szCs w:val="28"/>
        </w:rPr>
        <w:t xml:space="preserve">аявителя о возможности получения </w:t>
      </w:r>
      <w:r w:rsidRPr="000C36E5">
        <w:rPr>
          <w:rFonts w:ascii="Times New Roman" w:hAnsi="Times New Roman" w:cs="Times New Roman"/>
          <w:bCs/>
          <w:sz w:val="28"/>
          <w:szCs w:val="28"/>
        </w:rPr>
        <w:t>сведений (копий документов), содержащихся в ИСОГД</w:t>
      </w:r>
      <w:r w:rsidRPr="00B46EFF">
        <w:rPr>
          <w:rFonts w:ascii="Times New Roman" w:hAnsi="Times New Roman" w:cs="Times New Roman"/>
          <w:sz w:val="28"/>
          <w:szCs w:val="28"/>
        </w:rPr>
        <w:t xml:space="preserve"> или уведомления об отказе в  предоставлении муниципальной </w:t>
      </w:r>
      <w:r w:rsidRPr="00600C04">
        <w:rPr>
          <w:rFonts w:ascii="Times New Roman" w:hAnsi="Times New Roman" w:cs="Times New Roman"/>
          <w:sz w:val="28"/>
          <w:szCs w:val="28"/>
        </w:rPr>
        <w:t xml:space="preserve">услуги по телефону или посредством электронного письма. </w:t>
      </w:r>
    </w:p>
    <w:p w:rsidR="00451E22" w:rsidRPr="00600C04" w:rsidRDefault="00451E22" w:rsidP="00451E22">
      <w:pPr>
        <w:ind w:firstLine="567"/>
        <w:jc w:val="both"/>
        <w:rPr>
          <w:sz w:val="28"/>
          <w:szCs w:val="28"/>
        </w:rPr>
      </w:pPr>
      <w:r w:rsidRPr="00600C04">
        <w:rPr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>.</w:t>
      </w:r>
    </w:p>
    <w:p w:rsidR="00451E22" w:rsidRPr="00600C04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0C04">
        <w:rPr>
          <w:sz w:val="28"/>
          <w:szCs w:val="28"/>
        </w:rPr>
        <w:t xml:space="preserve"> После регистрации </w:t>
      </w:r>
      <w:r w:rsidRPr="000C36E5">
        <w:rPr>
          <w:sz w:val="28"/>
          <w:szCs w:val="28"/>
        </w:rPr>
        <w:t>сведения (копии документов), содержащиеся в ИСОГД</w:t>
      </w:r>
      <w:r w:rsidRPr="00600C04">
        <w:rPr>
          <w:sz w:val="28"/>
          <w:szCs w:val="28"/>
        </w:rPr>
        <w:t xml:space="preserve"> </w:t>
      </w:r>
      <w:r>
        <w:rPr>
          <w:sz w:val="28"/>
          <w:szCs w:val="28"/>
        </w:rPr>
        <w:t>или уведомление об отказе в предоставлении муниципальной услуги специалистом управления передается</w:t>
      </w:r>
      <w:r w:rsidRPr="00600C0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аявителю или в многофункциональный центр. </w:t>
      </w:r>
    </w:p>
    <w:p w:rsidR="00451E22" w:rsidRPr="00BB1C98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предоставление</w:t>
      </w:r>
      <w:r w:rsidRPr="00600C04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 ИСОГД</w:t>
      </w:r>
      <w:r w:rsidRPr="00BB1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уведомления об отказе в предоставлении муниципальной услуги </w:t>
      </w:r>
      <w:r w:rsidRPr="00BB1C98">
        <w:rPr>
          <w:sz w:val="28"/>
          <w:szCs w:val="28"/>
        </w:rPr>
        <w:t xml:space="preserve">осуществляется </w:t>
      </w:r>
      <w:r w:rsidRPr="00BB1C98">
        <w:rPr>
          <w:iCs/>
          <w:sz w:val="28"/>
          <w:szCs w:val="28"/>
        </w:rPr>
        <w:t>способом</w:t>
      </w:r>
      <w:r>
        <w:rPr>
          <w:sz w:val="28"/>
          <w:szCs w:val="28"/>
        </w:rPr>
        <w:t>, указанным З</w:t>
      </w:r>
      <w:r w:rsidRPr="00BB1C98">
        <w:rPr>
          <w:sz w:val="28"/>
          <w:szCs w:val="28"/>
        </w:rPr>
        <w:t>аявителем при подаче заявления</w:t>
      </w:r>
      <w:r>
        <w:rPr>
          <w:sz w:val="28"/>
          <w:szCs w:val="28"/>
        </w:rPr>
        <w:t xml:space="preserve"> на предоставление муниципальной услуги </w:t>
      </w:r>
      <w:r w:rsidRPr="00BB1C98">
        <w:rPr>
          <w:sz w:val="28"/>
          <w:szCs w:val="28"/>
        </w:rPr>
        <w:t>и необходимых документов</w:t>
      </w:r>
      <w:r>
        <w:rPr>
          <w:sz w:val="28"/>
          <w:szCs w:val="28"/>
        </w:rPr>
        <w:t xml:space="preserve">, указанных в пункте </w:t>
      </w:r>
      <w:r w:rsidRPr="000571BD">
        <w:rPr>
          <w:sz w:val="28"/>
          <w:szCs w:val="28"/>
        </w:rPr>
        <w:t>13 настоящего</w:t>
      </w:r>
      <w:r w:rsidRPr="007341D9">
        <w:rPr>
          <w:sz w:val="28"/>
          <w:szCs w:val="28"/>
        </w:rPr>
        <w:t xml:space="preserve"> Регламента, в том числе: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Заявителя в управление строительства и архитектуры администрации Еткульского муниципального района;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124B">
        <w:rPr>
          <w:sz w:val="28"/>
          <w:szCs w:val="28"/>
        </w:rPr>
        <w:t>- направлением Заявителю посредством почтового отправления;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C98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 xml:space="preserve">Заявителя </w:t>
      </w:r>
      <w:r w:rsidRPr="00BB1C98">
        <w:rPr>
          <w:sz w:val="28"/>
          <w:szCs w:val="28"/>
        </w:rPr>
        <w:t xml:space="preserve">в </w:t>
      </w:r>
      <w:r>
        <w:rPr>
          <w:sz w:val="28"/>
          <w:szCs w:val="28"/>
        </w:rPr>
        <w:t>многофункциональном центре.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>сведений ИСОГД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 xml:space="preserve">об отказе в предоставлении муниципальной услуги </w:t>
      </w:r>
      <w:r w:rsidRPr="00110A5E">
        <w:rPr>
          <w:sz w:val="28"/>
          <w:szCs w:val="28"/>
        </w:rPr>
        <w:t>в управление</w:t>
      </w:r>
      <w:r>
        <w:rPr>
          <w:sz w:val="28"/>
          <w:szCs w:val="28"/>
        </w:rPr>
        <w:t>.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6E5">
        <w:rPr>
          <w:sz w:val="28"/>
          <w:szCs w:val="28"/>
        </w:rPr>
        <w:t xml:space="preserve">- Заявитель оплачивает </w:t>
      </w:r>
      <w:r>
        <w:rPr>
          <w:sz w:val="28"/>
          <w:szCs w:val="28"/>
        </w:rPr>
        <w:t xml:space="preserve">квитанцию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C36E5">
        <w:rPr>
          <w:sz w:val="28"/>
          <w:szCs w:val="28"/>
        </w:rPr>
        <w:t>предоставление</w:t>
      </w:r>
      <w:proofErr w:type="gramEnd"/>
      <w:r w:rsidRPr="000C36E5">
        <w:rPr>
          <w:sz w:val="28"/>
          <w:szCs w:val="28"/>
        </w:rPr>
        <w:t xml:space="preserve"> сведений, содержащихся в ИСОГД, через банк или иную кредитную организацию путем наличного или безналичного расчета. 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6E5">
        <w:rPr>
          <w:sz w:val="28"/>
          <w:szCs w:val="28"/>
        </w:rPr>
        <w:t>- 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0C36E5">
        <w:rPr>
          <w:sz w:val="28"/>
          <w:szCs w:val="28"/>
        </w:rPr>
        <w:t>ии о е</w:t>
      </w:r>
      <w:proofErr w:type="gramEnd"/>
      <w:r w:rsidRPr="000C36E5">
        <w:rPr>
          <w:sz w:val="28"/>
          <w:szCs w:val="28"/>
        </w:rPr>
        <w:t xml:space="preserve">го исполнении. Внесение платы наличными средствами подтверждается квитанцией установленной формы. </w:t>
      </w:r>
    </w:p>
    <w:p w:rsidR="00451E22" w:rsidRPr="000C36E5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6E5">
        <w:rPr>
          <w:sz w:val="28"/>
          <w:szCs w:val="28"/>
        </w:rPr>
        <w:t xml:space="preserve">- сведения (копии документов), содержащиеся в ИСОГД, выдаются (направляются) заинтересованному лицу в срок, не превышающий </w:t>
      </w:r>
      <w:r w:rsidRPr="0071752C">
        <w:rPr>
          <w:sz w:val="28"/>
          <w:szCs w:val="28"/>
        </w:rPr>
        <w:t>7 дней со дня представления документа, по</w:t>
      </w:r>
      <w:r w:rsidRPr="000C36E5">
        <w:rPr>
          <w:sz w:val="28"/>
          <w:szCs w:val="28"/>
        </w:rPr>
        <w:t>дтверждающего внесение платы за предоставление указанных сведений. Сведения (копии документов), содержащиеся в информационной системе, предоставляются на бумажных и (или) электронных носителях в текстовой и (или) графической формах (согласно заявлению).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При личном обращении Заявителя в управление, специалист управления </w:t>
      </w:r>
      <w:r w:rsidRPr="00DE14B2">
        <w:rPr>
          <w:sz w:val="28"/>
          <w:szCs w:val="28"/>
        </w:rPr>
        <w:t xml:space="preserve">предоставляет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 w:rsidRPr="001D1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1D1716">
        <w:rPr>
          <w:sz w:val="28"/>
          <w:szCs w:val="28"/>
        </w:rPr>
        <w:t xml:space="preserve">об отказе в  предоставлении муниципальной услуги под </w:t>
      </w:r>
      <w:r>
        <w:rPr>
          <w:sz w:val="28"/>
          <w:szCs w:val="28"/>
        </w:rPr>
        <w:t>под</w:t>
      </w:r>
      <w:r w:rsidRPr="001D1716">
        <w:rPr>
          <w:sz w:val="28"/>
          <w:szCs w:val="28"/>
        </w:rPr>
        <w:t xml:space="preserve">пись в </w:t>
      </w:r>
      <w:r>
        <w:rPr>
          <w:sz w:val="28"/>
          <w:szCs w:val="28"/>
        </w:rPr>
        <w:t xml:space="preserve">расписке в получении. </w:t>
      </w:r>
    </w:p>
    <w:p w:rsidR="00451E22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</w:t>
      </w:r>
      <w:r w:rsidRPr="00AC5DE0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 xml:space="preserve">Заявителю документов </w:t>
      </w:r>
      <w:r w:rsidRPr="00911222">
        <w:rPr>
          <w:sz w:val="28"/>
          <w:szCs w:val="28"/>
        </w:rPr>
        <w:t>по результатам предоставления муниципальной услуги</w:t>
      </w:r>
      <w:r w:rsidRPr="00D3655F">
        <w:rPr>
          <w:sz w:val="28"/>
          <w:szCs w:val="28"/>
        </w:rPr>
        <w:t xml:space="preserve"> </w:t>
      </w:r>
      <w:r w:rsidRPr="00AC5DE0">
        <w:rPr>
          <w:sz w:val="28"/>
          <w:szCs w:val="28"/>
        </w:rPr>
        <w:t>посредством почтового отправления</w:t>
      </w:r>
      <w:r>
        <w:rPr>
          <w:sz w:val="28"/>
          <w:szCs w:val="28"/>
        </w:rPr>
        <w:t xml:space="preserve">. </w:t>
      </w:r>
    </w:p>
    <w:p w:rsidR="00451E22" w:rsidRPr="00BB1C98" w:rsidRDefault="00451E22" w:rsidP="00451E22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</w:t>
      </w:r>
      <w:r w:rsidRPr="00AC5DE0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>Заявителю</w:t>
      </w:r>
      <w:r w:rsidRPr="00D3655F">
        <w:rPr>
          <w:sz w:val="28"/>
          <w:szCs w:val="28"/>
        </w:rPr>
        <w:t xml:space="preserve"> </w:t>
      </w:r>
      <w:r w:rsidRPr="00BF09FD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</w:t>
      </w:r>
      <w:r w:rsidRPr="00BF09FD">
        <w:rPr>
          <w:bCs/>
          <w:sz w:val="28"/>
          <w:szCs w:val="28"/>
        </w:rPr>
        <w:t xml:space="preserve"> (копий документов), содержащихся в ИСОГД</w:t>
      </w:r>
      <w:r w:rsidRPr="001D1716">
        <w:rPr>
          <w:sz w:val="28"/>
          <w:szCs w:val="28"/>
        </w:rPr>
        <w:t xml:space="preserve"> или уведомления об отказе в предоставлении муниципальной услуги</w:t>
      </w:r>
      <w:r>
        <w:rPr>
          <w:sz w:val="28"/>
          <w:szCs w:val="28"/>
        </w:rPr>
        <w:t xml:space="preserve"> осуществляется специалистом управления </w:t>
      </w:r>
      <w:r w:rsidRPr="000C0966">
        <w:rPr>
          <w:sz w:val="28"/>
          <w:szCs w:val="28"/>
        </w:rPr>
        <w:t xml:space="preserve">заказным почтовым отправлением </w:t>
      </w:r>
      <w:r>
        <w:rPr>
          <w:sz w:val="28"/>
          <w:szCs w:val="28"/>
        </w:rPr>
        <w:t xml:space="preserve">с уведомлением о вручении </w:t>
      </w:r>
      <w:r w:rsidRPr="000C0966">
        <w:rPr>
          <w:sz w:val="28"/>
          <w:szCs w:val="28"/>
        </w:rPr>
        <w:t xml:space="preserve">с указанием в Журнале </w:t>
      </w:r>
      <w:r>
        <w:rPr>
          <w:sz w:val="28"/>
          <w:szCs w:val="28"/>
        </w:rPr>
        <w:t xml:space="preserve">регистрации </w:t>
      </w:r>
      <w:r w:rsidRPr="000C0966">
        <w:rPr>
          <w:sz w:val="28"/>
          <w:szCs w:val="28"/>
        </w:rPr>
        <w:t>исходящего номера и даты сопроводительного письма</w:t>
      </w:r>
      <w:r>
        <w:rPr>
          <w:sz w:val="28"/>
          <w:szCs w:val="28"/>
        </w:rPr>
        <w:t>,</w:t>
      </w:r>
      <w:r w:rsidRPr="000C0966">
        <w:rPr>
          <w:sz w:val="28"/>
          <w:szCs w:val="28"/>
        </w:rPr>
        <w:t xml:space="preserve"> реквизитов заказного </w:t>
      </w:r>
      <w:r>
        <w:rPr>
          <w:sz w:val="28"/>
          <w:szCs w:val="28"/>
        </w:rPr>
        <w:t>письма (номер, дата отправления), а также реквизиты уведомления о вручении почтового отправления (наименование организации, отправившей уведомление, номер и дата почтового уведомления)</w:t>
      </w:r>
      <w:r w:rsidRPr="000C09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451E22" w:rsidRDefault="00451E22" w:rsidP="00451E22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</w:t>
      </w:r>
      <w:r w:rsidRPr="00911222">
        <w:rPr>
          <w:sz w:val="28"/>
          <w:szCs w:val="28"/>
        </w:rPr>
        <w:t>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в многофункциональный центр.</w:t>
      </w:r>
    </w:p>
    <w:p w:rsidR="00451E22" w:rsidRDefault="00451E22" w:rsidP="00451E22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</w:t>
      </w:r>
      <w:r w:rsidRPr="00CE2095">
        <w:rPr>
          <w:sz w:val="28"/>
          <w:szCs w:val="28"/>
        </w:rPr>
        <w:t>передает</w:t>
      </w:r>
      <w:r w:rsidRPr="009B0225">
        <w:rPr>
          <w:sz w:val="28"/>
          <w:szCs w:val="28"/>
        </w:rPr>
        <w:t xml:space="preserve"> </w:t>
      </w:r>
      <w:r w:rsidRPr="000C36E5">
        <w:rPr>
          <w:sz w:val="28"/>
          <w:szCs w:val="28"/>
        </w:rPr>
        <w:t>сведения (копии документов), содержащиеся в ИСОГД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уведомление </w:t>
      </w:r>
      <w:r w:rsidRPr="00911222">
        <w:rPr>
          <w:sz w:val="28"/>
          <w:szCs w:val="28"/>
        </w:rPr>
        <w:t>об отказе в предоставлении муниципальной услуги</w:t>
      </w:r>
      <w:r w:rsidRPr="001C45D0">
        <w:rPr>
          <w:sz w:val="28"/>
          <w:szCs w:val="28"/>
        </w:rPr>
        <w:t xml:space="preserve"> </w:t>
      </w:r>
      <w:r>
        <w:rPr>
          <w:sz w:val="28"/>
          <w:szCs w:val="28"/>
        </w:rPr>
        <w:t>в многофункциональный центр</w:t>
      </w:r>
      <w:r w:rsidRPr="00701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работнику многофункционального центра с сопроводительным письмом. </w:t>
      </w:r>
    </w:p>
    <w:p w:rsidR="00451E22" w:rsidRDefault="00451E22" w:rsidP="00451E22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передаче </w:t>
      </w:r>
      <w:r w:rsidRPr="000C36E5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0C36E5">
        <w:rPr>
          <w:sz w:val="28"/>
          <w:szCs w:val="28"/>
        </w:rPr>
        <w:t xml:space="preserve"> (копии документов), содержащиеся в ИСОГД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работник многофункционального центра оставляет расписку в получении.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аявителю 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 в многофункциональном центре</w:t>
      </w:r>
      <w:r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36E5">
        <w:rPr>
          <w:sz w:val="28"/>
          <w:szCs w:val="28"/>
        </w:rPr>
        <w:t>ведения (копии документов), содержащиеся в ИСОГД</w:t>
      </w:r>
      <w:r>
        <w:rPr>
          <w:sz w:val="28"/>
          <w:szCs w:val="28"/>
        </w:rPr>
        <w:t xml:space="preserve"> или уведомление об отказе в предоставлении муниципальной услуги </w:t>
      </w:r>
      <w:r w:rsidRPr="00911222">
        <w:rPr>
          <w:sz w:val="28"/>
          <w:szCs w:val="28"/>
        </w:rPr>
        <w:t>передается</w:t>
      </w:r>
      <w:r w:rsidRPr="000B3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 управлении </w:t>
      </w:r>
      <w:r w:rsidRPr="00911222">
        <w:rPr>
          <w:sz w:val="28"/>
          <w:szCs w:val="28"/>
        </w:rPr>
        <w:t xml:space="preserve">работнику многофункционального центра в течение </w:t>
      </w:r>
      <w:r w:rsidRPr="003D62DC">
        <w:rPr>
          <w:sz w:val="28"/>
          <w:szCs w:val="28"/>
        </w:rPr>
        <w:t>1</w:t>
      </w:r>
      <w:r w:rsidRPr="00911222">
        <w:rPr>
          <w:sz w:val="28"/>
          <w:szCs w:val="28"/>
        </w:rPr>
        <w:t xml:space="preserve"> рабочего дня со дня </w:t>
      </w:r>
      <w:r>
        <w:rPr>
          <w:sz w:val="28"/>
          <w:szCs w:val="28"/>
        </w:rPr>
        <w:t xml:space="preserve">регистрации результата предоставления муниципальной услуги или уведомления об отказе в предоставлении муниципальной услуги в Журнале регистрации. 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1222">
        <w:rPr>
          <w:sz w:val="28"/>
          <w:szCs w:val="28"/>
        </w:rPr>
        <w:t xml:space="preserve">аботник многофункционального центра, ответственный за выдачу документов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 xml:space="preserve">аявителю, информирует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аявителя посредством телефонной связи о готовности результата предоставления муниципальной услуги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 </w:t>
      </w:r>
      <w:r w:rsidRPr="00911222">
        <w:rPr>
          <w:sz w:val="28"/>
          <w:szCs w:val="28"/>
        </w:rPr>
        <w:t xml:space="preserve">и о возможности его получения в многофункциональном центре, выдает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аявителю указанные документы</w:t>
      </w:r>
      <w:r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  <w:highlight w:val="yellow"/>
        </w:rPr>
      </w:pPr>
      <w:r w:rsidRPr="00BB4DCA">
        <w:rPr>
          <w:sz w:val="28"/>
          <w:szCs w:val="28"/>
        </w:rPr>
        <w:t>Результатом выполнения данной административной процедуры является в</w:t>
      </w:r>
      <w:r>
        <w:rPr>
          <w:sz w:val="28"/>
          <w:szCs w:val="28"/>
        </w:rPr>
        <w:t xml:space="preserve">ыдача </w:t>
      </w:r>
      <w:r w:rsidRPr="00BB4DCA">
        <w:rPr>
          <w:sz w:val="28"/>
          <w:szCs w:val="28"/>
        </w:rPr>
        <w:t xml:space="preserve">или направление </w:t>
      </w:r>
      <w:r>
        <w:rPr>
          <w:sz w:val="28"/>
          <w:szCs w:val="28"/>
        </w:rPr>
        <w:t>З</w:t>
      </w:r>
      <w:r w:rsidRPr="00BB4DCA">
        <w:rPr>
          <w:sz w:val="28"/>
          <w:szCs w:val="28"/>
        </w:rPr>
        <w:t xml:space="preserve">аявителю </w:t>
      </w:r>
      <w:r w:rsidRPr="000C36E5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0C36E5">
        <w:rPr>
          <w:sz w:val="28"/>
          <w:szCs w:val="28"/>
        </w:rPr>
        <w:t xml:space="preserve"> (копии документов), содержащиеся в ИСОГД</w:t>
      </w:r>
      <w:r w:rsidRPr="00911222">
        <w:rPr>
          <w:sz w:val="28"/>
          <w:szCs w:val="28"/>
        </w:rPr>
        <w:t xml:space="preserve"> </w:t>
      </w:r>
      <w:r w:rsidRPr="001D1716">
        <w:rPr>
          <w:sz w:val="28"/>
          <w:szCs w:val="28"/>
        </w:rPr>
        <w:t>или уведомления об отказе в  предоставлении муниципальной услуги</w:t>
      </w:r>
      <w:r>
        <w:rPr>
          <w:sz w:val="28"/>
          <w:szCs w:val="28"/>
        </w:rPr>
        <w:t>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Срок выполнения данной административной процедуры составляет </w:t>
      </w:r>
      <w:r w:rsidRPr="003D62DC">
        <w:rPr>
          <w:sz w:val="28"/>
          <w:szCs w:val="28"/>
        </w:rPr>
        <w:t>3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 </w:t>
      </w:r>
      <w:r w:rsidRPr="00911222">
        <w:rPr>
          <w:sz w:val="28"/>
          <w:szCs w:val="28"/>
        </w:rPr>
        <w:t>дня.</w:t>
      </w:r>
    </w:p>
    <w:p w:rsidR="00451E22" w:rsidRPr="00911222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911222">
        <w:rPr>
          <w:sz w:val="28"/>
          <w:szCs w:val="28"/>
        </w:rPr>
        <w:t xml:space="preserve">Исправление допущенных опечаток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 в выданн</w:t>
      </w:r>
      <w:r>
        <w:rPr>
          <w:sz w:val="28"/>
          <w:szCs w:val="28"/>
        </w:rPr>
        <w:t>ом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результате муниципальной услуги </w:t>
      </w:r>
      <w:r w:rsidRPr="00911222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управлением </w:t>
      </w:r>
      <w:r w:rsidRPr="00911222">
        <w:rPr>
          <w:sz w:val="28"/>
          <w:szCs w:val="28"/>
        </w:rPr>
        <w:t xml:space="preserve">в течение 5 рабочих дней со дня обращения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с соответствующим письменным заявлением</w:t>
      </w:r>
      <w:r w:rsidRPr="00911222">
        <w:rPr>
          <w:sz w:val="28"/>
          <w:szCs w:val="28"/>
        </w:rPr>
        <w:t>.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Pr="00911222" w:rsidRDefault="00451E22" w:rsidP="00451E22">
      <w:pPr>
        <w:jc w:val="center"/>
        <w:rPr>
          <w:sz w:val="28"/>
          <w:szCs w:val="28"/>
        </w:rPr>
      </w:pPr>
      <w:r w:rsidRPr="00911222">
        <w:rPr>
          <w:sz w:val="28"/>
          <w:szCs w:val="28"/>
        </w:rPr>
        <w:t xml:space="preserve">IV. Формы </w:t>
      </w:r>
      <w:proofErr w:type="gramStart"/>
      <w:r w:rsidRPr="00911222">
        <w:rPr>
          <w:sz w:val="28"/>
          <w:szCs w:val="28"/>
        </w:rPr>
        <w:t>контроля за</w:t>
      </w:r>
      <w:proofErr w:type="gramEnd"/>
      <w:r w:rsidRPr="00911222">
        <w:rPr>
          <w:sz w:val="28"/>
          <w:szCs w:val="28"/>
        </w:rPr>
        <w:t xml:space="preserve"> исполнением Административного регламента</w:t>
      </w:r>
    </w:p>
    <w:p w:rsidR="00451E22" w:rsidRPr="00911222" w:rsidRDefault="00451E22" w:rsidP="00451E2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BB4DCA"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Текущий </w:t>
      </w:r>
      <w:proofErr w:type="gramStart"/>
      <w:r w:rsidRPr="00911222">
        <w:rPr>
          <w:sz w:val="28"/>
          <w:szCs w:val="28"/>
        </w:rPr>
        <w:t>контроль за</w:t>
      </w:r>
      <w:proofErr w:type="gramEnd"/>
      <w:r w:rsidRPr="00911222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специалистом управления настоящего Регламента осуществляется: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начальник управления строительства и архитектуры в непосредственном </w:t>
      </w:r>
      <w:proofErr w:type="gramStart"/>
      <w:r>
        <w:rPr>
          <w:sz w:val="28"/>
          <w:szCs w:val="28"/>
        </w:rPr>
        <w:t>подчинении</w:t>
      </w:r>
      <w:proofErr w:type="gramEnd"/>
      <w:r>
        <w:rPr>
          <w:sz w:val="28"/>
          <w:szCs w:val="28"/>
        </w:rPr>
        <w:t xml:space="preserve"> которого находится специалисты управления, ответственные за исполнение административных действий при оказания муниципальной услуги.</w:t>
      </w:r>
    </w:p>
    <w:p w:rsidR="00451E22" w:rsidRPr="009112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первый заместитель главы Еткульского муниципального района, курирующий управление строительства и архитектуры администрации Еткульского муниципального района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>Текущий контроль осуществляется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путем проведения проверок соблюдения и исполнения </w:t>
      </w:r>
      <w:r>
        <w:rPr>
          <w:sz w:val="28"/>
          <w:szCs w:val="28"/>
        </w:rPr>
        <w:t xml:space="preserve">специалистами управления настоящего </w:t>
      </w:r>
      <w:r w:rsidRPr="00911222">
        <w:rPr>
          <w:sz w:val="28"/>
          <w:szCs w:val="28"/>
        </w:rPr>
        <w:t>Регламента.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855784">
        <w:rPr>
          <w:sz w:val="28"/>
          <w:szCs w:val="28"/>
        </w:rPr>
        <w:t xml:space="preserve">. </w:t>
      </w:r>
      <w:proofErr w:type="gramStart"/>
      <w:r w:rsidRPr="0085578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полнот</w:t>
      </w:r>
      <w:r>
        <w:rPr>
          <w:sz w:val="28"/>
          <w:szCs w:val="28"/>
        </w:rPr>
        <w:t>ой</w:t>
      </w:r>
      <w:r w:rsidRPr="00855784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 xml:space="preserve">ом </w:t>
      </w:r>
      <w:r w:rsidRPr="00855784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855784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осуществляется первым заместителем </w:t>
      </w:r>
      <w:r>
        <w:rPr>
          <w:sz w:val="28"/>
          <w:szCs w:val="28"/>
        </w:rPr>
        <w:t>главы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Еткульского муниципального района </w:t>
      </w:r>
      <w:r w:rsidRPr="00855784">
        <w:rPr>
          <w:sz w:val="28"/>
          <w:szCs w:val="28"/>
        </w:rPr>
        <w:t>и включает в себя: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проведение проверок в целях выявления и устранения нарушений прав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аявителей</w:t>
      </w:r>
      <w:r>
        <w:rPr>
          <w:sz w:val="28"/>
          <w:szCs w:val="28"/>
        </w:rPr>
        <w:t xml:space="preserve"> при предоставлении муниципальной услуги</w:t>
      </w:r>
      <w:r w:rsidRPr="00855784">
        <w:rPr>
          <w:sz w:val="28"/>
          <w:szCs w:val="28"/>
        </w:rPr>
        <w:t>;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2) рассмотрение, принятие решений и подготовку ответов на обращения</w:t>
      </w:r>
      <w:r>
        <w:rPr>
          <w:sz w:val="28"/>
          <w:szCs w:val="28"/>
        </w:rPr>
        <w:t xml:space="preserve"> З</w:t>
      </w:r>
      <w:r w:rsidRPr="00855784">
        <w:rPr>
          <w:sz w:val="28"/>
          <w:szCs w:val="28"/>
        </w:rPr>
        <w:t xml:space="preserve">аявителей, содержащие жалобы на решения, действия (бездействие) </w:t>
      </w:r>
      <w:r>
        <w:rPr>
          <w:sz w:val="28"/>
          <w:szCs w:val="28"/>
        </w:rPr>
        <w:t>специалистов управления</w:t>
      </w:r>
      <w:r w:rsidRPr="006C23DE"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6C23DE">
        <w:rPr>
          <w:sz w:val="28"/>
          <w:szCs w:val="28"/>
        </w:rPr>
        <w:t>Периодичность проведения проверок полноты и качества предоставления</w:t>
      </w:r>
      <w:r>
        <w:rPr>
          <w:sz w:val="28"/>
          <w:szCs w:val="28"/>
        </w:rPr>
        <w:t xml:space="preserve"> муниципальной </w:t>
      </w:r>
      <w:r w:rsidRPr="00855784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устанавливается</w:t>
      </w:r>
      <w:r w:rsidRPr="00855784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м </w:t>
      </w:r>
      <w:r w:rsidRPr="00855784">
        <w:rPr>
          <w:sz w:val="28"/>
          <w:szCs w:val="28"/>
        </w:rPr>
        <w:t>акто</w:t>
      </w:r>
      <w:r>
        <w:rPr>
          <w:sz w:val="28"/>
          <w:szCs w:val="28"/>
        </w:rPr>
        <w:t>м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55784">
        <w:rPr>
          <w:sz w:val="28"/>
          <w:szCs w:val="28"/>
        </w:rPr>
        <w:t>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855784">
        <w:rPr>
          <w:sz w:val="28"/>
          <w:szCs w:val="28"/>
        </w:rPr>
        <w:t xml:space="preserve">. В случае выявления нарушений в ходе исполнения </w:t>
      </w:r>
      <w:r>
        <w:rPr>
          <w:sz w:val="28"/>
          <w:szCs w:val="28"/>
        </w:rPr>
        <w:t>настоящего Р</w:t>
      </w:r>
      <w:r w:rsidRPr="00855784">
        <w:rPr>
          <w:sz w:val="28"/>
          <w:szCs w:val="28"/>
        </w:rPr>
        <w:t xml:space="preserve">егламента виновные </w:t>
      </w:r>
      <w:r>
        <w:rPr>
          <w:sz w:val="28"/>
          <w:szCs w:val="28"/>
        </w:rPr>
        <w:t xml:space="preserve">специалисты управления </w:t>
      </w:r>
      <w:r w:rsidRPr="00855784">
        <w:rPr>
          <w:sz w:val="28"/>
          <w:szCs w:val="28"/>
        </w:rPr>
        <w:t>привлекаются к ответственности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Российской Федерации.</w:t>
      </w:r>
    </w:p>
    <w:p w:rsidR="00451E22" w:rsidRPr="00340A0E" w:rsidRDefault="00451E22" w:rsidP="00451E22">
      <w:pPr>
        <w:pStyle w:val="af0"/>
        <w:ind w:firstLine="709"/>
        <w:jc w:val="both"/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</w:pP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3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4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. В случае</w:t>
      </w:r>
      <w:proofErr w:type="gramStart"/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,</w:t>
      </w:r>
      <w:proofErr w:type="gramEnd"/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многофункциональный центр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директором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.</w:t>
      </w:r>
    </w:p>
    <w:p w:rsidR="00451E22" w:rsidRPr="00340A0E" w:rsidRDefault="00451E22" w:rsidP="00451E22">
      <w:pPr>
        <w:pStyle w:val="af0"/>
        <w:ind w:firstLine="709"/>
        <w:jc w:val="both"/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</w:pP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3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5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.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Работник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осуществляет проверку исполнения сроков исполнения муниципальной услуги. В случае пропуска срока, установленного настоящим Административным регламентом, но не более чем на один день,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многофункциональный центр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отправляет запрос в управление строительства и архитектуры с целью выяснения причин пропуска установленного срока. В случае непринятия </w:t>
      </w:r>
      <w:proofErr w:type="gramStart"/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мер</w:t>
      </w:r>
      <w:proofErr w:type="gramEnd"/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по устранению выявленного нарушения установленного срока, директором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составляется служебная записка на первого заместителя Главы Еткульского муниципального района.</w:t>
      </w:r>
    </w:p>
    <w:p w:rsidR="00451E22" w:rsidRPr="00340A0E" w:rsidRDefault="00451E22" w:rsidP="00451E22">
      <w:pPr>
        <w:pStyle w:val="af0"/>
        <w:ind w:firstLine="709"/>
        <w:jc w:val="both"/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</w:pP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3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6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. Ответственность за организацию работы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 возлагается на директора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</w:p>
    <w:p w:rsidR="00451E22" w:rsidRPr="00340A0E" w:rsidRDefault="00451E22" w:rsidP="00451E22">
      <w:pPr>
        <w:pStyle w:val="af0"/>
        <w:ind w:firstLine="709"/>
        <w:jc w:val="both"/>
        <w:rPr>
          <w:sz w:val="28"/>
          <w:szCs w:val="28"/>
        </w:rPr>
      </w:pP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3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7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.</w:t>
      </w:r>
      <w:r w:rsidRPr="00340A0E">
        <w:rPr>
          <w:rStyle w:val="af1"/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Ответственность за организацию работы управления строительства и архитектуры 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 xml:space="preserve">администрации Еткульского муниципального района </w:t>
      </w:r>
      <w:r w:rsidRPr="00340A0E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возла</w:t>
      </w:r>
      <w:r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гается на начальника управления.</w:t>
      </w:r>
    </w:p>
    <w:p w:rsidR="00451E22" w:rsidRDefault="00451E22" w:rsidP="00451E22">
      <w:pPr>
        <w:jc w:val="center"/>
        <w:rPr>
          <w:sz w:val="28"/>
          <w:szCs w:val="28"/>
        </w:rPr>
      </w:pPr>
    </w:p>
    <w:p w:rsidR="00451E22" w:rsidRPr="00855784" w:rsidRDefault="00451E22" w:rsidP="00451E22">
      <w:pPr>
        <w:jc w:val="center"/>
        <w:rPr>
          <w:sz w:val="28"/>
          <w:szCs w:val="28"/>
        </w:rPr>
      </w:pPr>
      <w:r w:rsidRPr="00855784">
        <w:rPr>
          <w:sz w:val="28"/>
          <w:szCs w:val="28"/>
        </w:rPr>
        <w:t>V. Досудебный (внесудебный) порядок обжалования решений и действий</w:t>
      </w:r>
    </w:p>
    <w:p w:rsidR="00451E22" w:rsidRPr="00855784" w:rsidRDefault="00451E22" w:rsidP="00451E22">
      <w:pPr>
        <w:jc w:val="center"/>
        <w:rPr>
          <w:sz w:val="28"/>
          <w:szCs w:val="28"/>
        </w:rPr>
      </w:pPr>
      <w:r w:rsidRPr="00855784">
        <w:rPr>
          <w:sz w:val="28"/>
          <w:szCs w:val="28"/>
        </w:rPr>
        <w:t xml:space="preserve">(бездействия) </w:t>
      </w:r>
      <w:r>
        <w:rPr>
          <w:sz w:val="28"/>
          <w:szCs w:val="28"/>
        </w:rPr>
        <w:t>Администрации</w:t>
      </w:r>
      <w:r w:rsidRPr="00855784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ее</w:t>
      </w:r>
      <w:r w:rsidRPr="00855784">
        <w:rPr>
          <w:sz w:val="28"/>
          <w:szCs w:val="28"/>
        </w:rPr>
        <w:t xml:space="preserve"> должностных лиц </w:t>
      </w:r>
    </w:p>
    <w:p w:rsidR="00451E22" w:rsidRDefault="00451E22" w:rsidP="00451E22">
      <w:pPr>
        <w:jc w:val="both"/>
        <w:rPr>
          <w:sz w:val="28"/>
          <w:szCs w:val="28"/>
        </w:rPr>
      </w:pP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855784">
        <w:rPr>
          <w:sz w:val="28"/>
          <w:szCs w:val="28"/>
        </w:rPr>
        <w:t>. Действия (бездействие)</w:t>
      </w:r>
      <w:r>
        <w:rPr>
          <w:sz w:val="28"/>
          <w:szCs w:val="28"/>
        </w:rPr>
        <w:t xml:space="preserve"> управления, должностных лиц </w:t>
      </w:r>
      <w:proofErr w:type="gramStart"/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 принимаемые ими решения при предоставлении</w:t>
      </w:r>
      <w:r>
        <w:rPr>
          <w:sz w:val="28"/>
          <w:szCs w:val="28"/>
        </w:rPr>
        <w:t xml:space="preserve"> муниципальной </w:t>
      </w:r>
      <w:r w:rsidRPr="00855784">
        <w:rPr>
          <w:sz w:val="28"/>
          <w:szCs w:val="28"/>
        </w:rPr>
        <w:t>услуги могут</w:t>
      </w:r>
      <w:proofErr w:type="gramEnd"/>
      <w:r w:rsidRPr="00855784">
        <w:rPr>
          <w:sz w:val="28"/>
          <w:szCs w:val="28"/>
        </w:rPr>
        <w:t xml:space="preserve"> быть обжалованы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аявителями.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Жалоба на нарушение порядка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(далее именуется</w:t>
      </w:r>
      <w:r>
        <w:rPr>
          <w:sz w:val="28"/>
          <w:szCs w:val="28"/>
        </w:rPr>
        <w:t xml:space="preserve"> - </w:t>
      </w:r>
      <w:r w:rsidRPr="00855784">
        <w:rPr>
          <w:sz w:val="28"/>
          <w:szCs w:val="28"/>
        </w:rPr>
        <w:t>жалоба)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требование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или его</w:t>
      </w:r>
      <w:r>
        <w:rPr>
          <w:sz w:val="28"/>
          <w:szCs w:val="28"/>
        </w:rPr>
        <w:t xml:space="preserve"> законного </w:t>
      </w:r>
      <w:r w:rsidRPr="00855784">
        <w:rPr>
          <w:sz w:val="28"/>
          <w:szCs w:val="28"/>
        </w:rPr>
        <w:t>представителя о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восстановлении или защите нарушенных прав или законных интересов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управлением, специалистов управления п</w:t>
      </w:r>
      <w:r w:rsidRPr="00855784">
        <w:rPr>
          <w:sz w:val="28"/>
          <w:szCs w:val="28"/>
        </w:rPr>
        <w:t xml:space="preserve">ри получении данным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аявителем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855784">
        <w:rPr>
          <w:sz w:val="28"/>
          <w:szCs w:val="28"/>
        </w:rPr>
        <w:t xml:space="preserve">. Информирование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аявителей о порядке подачи и рассмотрения жалобы осуществляется следующими способами: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</w:t>
      </w:r>
      <w:r w:rsidRPr="0085578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456560, Челябинская обл., Еткульский р-н, с. Еткуль, ул. Ленина, д. 34</w:t>
      </w:r>
      <w:r w:rsidRPr="00855784">
        <w:rPr>
          <w:sz w:val="28"/>
          <w:szCs w:val="28"/>
        </w:rPr>
        <w:t xml:space="preserve">, </w:t>
      </w:r>
      <w:proofErr w:type="gramEnd"/>
    </w:p>
    <w:p w:rsidR="00451E22" w:rsidRDefault="00451E22" w:rsidP="00451E22">
      <w:pPr>
        <w:jc w:val="both"/>
        <w:rPr>
          <w:sz w:val="28"/>
          <w:szCs w:val="28"/>
        </w:rPr>
      </w:pPr>
      <w:r w:rsidRPr="00855784">
        <w:rPr>
          <w:sz w:val="28"/>
          <w:szCs w:val="28"/>
        </w:rPr>
        <w:t>телефоны</w:t>
      </w:r>
      <w:proofErr w:type="gramStart"/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:</w:t>
      </w:r>
      <w:proofErr w:type="gramEnd"/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8(35145) 2-12-34</w:t>
      </w:r>
      <w:r w:rsidRPr="00855784">
        <w:rPr>
          <w:sz w:val="28"/>
          <w:szCs w:val="28"/>
        </w:rPr>
        <w:t>;</w:t>
      </w:r>
    </w:p>
    <w:p w:rsidR="00451E22" w:rsidRPr="00855784" w:rsidRDefault="00451E22" w:rsidP="00451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электронной почте:</w:t>
      </w:r>
      <w:r w:rsidRPr="00DF34A5">
        <w:t xml:space="preserve"> </w:t>
      </w:r>
      <w:r w:rsidRPr="00DF34A5">
        <w:rPr>
          <w:sz w:val="28"/>
          <w:szCs w:val="28"/>
        </w:rPr>
        <w:t>orgotd_etk@mail.ru</w:t>
      </w:r>
      <w:r>
        <w:rPr>
          <w:sz w:val="28"/>
          <w:szCs w:val="28"/>
        </w:rPr>
        <w:t>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:</w:t>
      </w:r>
      <w:r>
        <w:rPr>
          <w:sz w:val="28"/>
          <w:szCs w:val="28"/>
        </w:rPr>
        <w:t xml:space="preserve"> www.admetkul.ru.</w:t>
      </w:r>
    </w:p>
    <w:p w:rsidR="00451E22" w:rsidRPr="00CD6B6A" w:rsidRDefault="00451E22" w:rsidP="004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CD6B6A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B6A">
        <w:rPr>
          <w:rFonts w:ascii="Times New Roman" w:hAnsi="Times New Roman" w:cs="Times New Roman"/>
          <w:sz w:val="28"/>
          <w:szCs w:val="28"/>
        </w:rPr>
        <w:t>и решения</w:t>
      </w:r>
      <w:r w:rsidRPr="000A6392">
        <w:rPr>
          <w:rFonts w:ascii="Times New Roman" w:hAnsi="Times New Roman" w:cs="Times New Roman"/>
          <w:sz w:val="28"/>
          <w:szCs w:val="28"/>
        </w:rPr>
        <w:t xml:space="preserve"> </w:t>
      </w:r>
      <w:r w:rsidRPr="00DF34A5">
        <w:rPr>
          <w:rFonts w:ascii="Times New Roman" w:hAnsi="Times New Roman" w:cs="Times New Roman"/>
          <w:sz w:val="28"/>
          <w:szCs w:val="28"/>
        </w:rPr>
        <w:t xml:space="preserve">управления,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DF34A5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CD6B6A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редусмотренных </w:t>
      </w:r>
      <w:r w:rsidRPr="00CD6B6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CD6B6A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Заявитель может обратиться с </w:t>
      </w:r>
      <w:proofErr w:type="gramStart"/>
      <w:r w:rsidRPr="00855784">
        <w:rPr>
          <w:sz w:val="28"/>
          <w:szCs w:val="28"/>
        </w:rPr>
        <w:t>жалобой</w:t>
      </w:r>
      <w:proofErr w:type="gramEnd"/>
      <w:r w:rsidRPr="00855784">
        <w:rPr>
          <w:sz w:val="28"/>
          <w:szCs w:val="28"/>
        </w:rPr>
        <w:t xml:space="preserve"> в том числе в следующих случаях: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нарушение срока регистрации запроса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аявителя о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2) нарушение срока предоставления </w:t>
      </w:r>
      <w:r>
        <w:rPr>
          <w:sz w:val="28"/>
          <w:szCs w:val="28"/>
        </w:rPr>
        <w:t>муниципальной</w:t>
      </w:r>
      <w:r w:rsidRPr="00855784">
        <w:rPr>
          <w:sz w:val="28"/>
          <w:szCs w:val="28"/>
        </w:rPr>
        <w:t xml:space="preserve"> услуги;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3) требование у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и муниципальными</w:t>
      </w:r>
      <w:r w:rsidRPr="00855784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</w:t>
      </w:r>
      <w:r>
        <w:rPr>
          <w:sz w:val="28"/>
          <w:szCs w:val="28"/>
        </w:rPr>
        <w:t>, настоящим Регламентом</w:t>
      </w:r>
      <w:r w:rsidRPr="00855784">
        <w:rPr>
          <w:sz w:val="28"/>
          <w:szCs w:val="28"/>
        </w:rPr>
        <w:t>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>, муниципальными</w:t>
      </w:r>
      <w:r w:rsidRPr="00855784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>, настоящим Регламентом</w:t>
      </w:r>
      <w:r w:rsidRPr="00855784">
        <w:rPr>
          <w:sz w:val="28"/>
          <w:szCs w:val="28"/>
        </w:rPr>
        <w:t>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5) отказ в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 xml:space="preserve">услуги, если основания отказа не </w:t>
      </w:r>
    </w:p>
    <w:p w:rsidR="00451E22" w:rsidRPr="00855784" w:rsidRDefault="00451E22" w:rsidP="00451E22">
      <w:pPr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>предусмотрены федеральными законами</w:t>
      </w:r>
      <w:r>
        <w:rPr>
          <w:sz w:val="28"/>
          <w:szCs w:val="28"/>
        </w:rPr>
        <w:t xml:space="preserve"> и </w:t>
      </w:r>
      <w:r w:rsidRPr="00855784">
        <w:rPr>
          <w:sz w:val="28"/>
          <w:szCs w:val="28"/>
        </w:rPr>
        <w:t>принятыми в соответствии с ними иными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>, муниципальными правовыми актами, настоящим Регламентом</w:t>
      </w:r>
      <w:r w:rsidRPr="00855784">
        <w:rPr>
          <w:sz w:val="28"/>
          <w:szCs w:val="28"/>
        </w:rPr>
        <w:t>;</w:t>
      </w:r>
      <w:proofErr w:type="gramEnd"/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lastRenderedPageBreak/>
        <w:t xml:space="preserve">6) затребование с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аявителя при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 xml:space="preserve">,  муниципальными </w:t>
      </w:r>
      <w:r w:rsidRPr="00855784">
        <w:rPr>
          <w:sz w:val="28"/>
          <w:szCs w:val="28"/>
        </w:rPr>
        <w:t>правовыми актами</w:t>
      </w:r>
      <w:r>
        <w:rPr>
          <w:sz w:val="28"/>
          <w:szCs w:val="28"/>
        </w:rPr>
        <w:t xml:space="preserve"> управления, настоящим Регламентом</w:t>
      </w:r>
      <w:r w:rsidRPr="00855784">
        <w:rPr>
          <w:sz w:val="28"/>
          <w:szCs w:val="28"/>
        </w:rPr>
        <w:t>;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7) отказ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его</w:t>
      </w:r>
      <w:r w:rsidRPr="00855784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 xml:space="preserve">ых </w:t>
      </w:r>
      <w:r w:rsidRPr="00855784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в исправлении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допущенных опечаток и ошибок в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документах либо нарушение установленного срока таких исправлений.</w:t>
      </w:r>
      <w:proofErr w:type="gramEnd"/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855784">
        <w:rPr>
          <w:sz w:val="28"/>
          <w:szCs w:val="28"/>
        </w:rPr>
        <w:t xml:space="preserve">. Основанием для начала процедуры досудебного (внесудебного) </w:t>
      </w:r>
      <w:r>
        <w:rPr>
          <w:sz w:val="28"/>
          <w:szCs w:val="28"/>
        </w:rPr>
        <w:t>о</w:t>
      </w:r>
      <w:r w:rsidRPr="00855784">
        <w:rPr>
          <w:sz w:val="28"/>
          <w:szCs w:val="28"/>
        </w:rPr>
        <w:t>бжалования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является жалоба.</w:t>
      </w:r>
    </w:p>
    <w:p w:rsidR="00451E22" w:rsidRPr="00930567" w:rsidRDefault="00451E22" w:rsidP="00451E22">
      <w:pPr>
        <w:ind w:firstLine="567"/>
        <w:jc w:val="both"/>
        <w:rPr>
          <w:sz w:val="28"/>
          <w:szCs w:val="28"/>
        </w:rPr>
      </w:pPr>
      <w:r w:rsidRPr="00930567">
        <w:rPr>
          <w:sz w:val="28"/>
          <w:szCs w:val="28"/>
        </w:rPr>
        <w:t>Жалоба подается в письменной форме на бумажном носителе или в форме электронного документа</w:t>
      </w:r>
      <w:r>
        <w:rPr>
          <w:sz w:val="28"/>
          <w:szCs w:val="28"/>
        </w:rPr>
        <w:t xml:space="preserve"> (в электронной форме)</w:t>
      </w:r>
      <w:r w:rsidRPr="00930567">
        <w:rPr>
          <w:sz w:val="28"/>
          <w:szCs w:val="28"/>
        </w:rPr>
        <w:t>.</w:t>
      </w:r>
    </w:p>
    <w:p w:rsidR="00451E22" w:rsidRPr="00F84264" w:rsidRDefault="00451E22" w:rsidP="00451E22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Pr="007D5E6B">
        <w:rPr>
          <w:sz w:val="28"/>
          <w:szCs w:val="28"/>
        </w:rPr>
        <w:t xml:space="preserve">Жалоба может быть направлена по почте, через </w:t>
      </w:r>
      <w:r>
        <w:rPr>
          <w:sz w:val="28"/>
          <w:szCs w:val="28"/>
        </w:rPr>
        <w:t>многофункциональный центр,</w:t>
      </w:r>
      <w:r w:rsidRPr="007D5E6B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информационно-телекоммуникационной</w:t>
      </w:r>
      <w:r w:rsidRPr="007D5E6B">
        <w:rPr>
          <w:sz w:val="28"/>
          <w:szCs w:val="28"/>
        </w:rPr>
        <w:t xml:space="preserve"> сети</w:t>
      </w:r>
      <w:r>
        <w:rPr>
          <w:sz w:val="28"/>
          <w:szCs w:val="28"/>
        </w:rPr>
        <w:t xml:space="preserve">, </w:t>
      </w:r>
      <w:r w:rsidRPr="007D5E6B">
        <w:rPr>
          <w:sz w:val="28"/>
          <w:szCs w:val="28"/>
        </w:rPr>
        <w:t xml:space="preserve">официального сайта </w:t>
      </w:r>
      <w:r>
        <w:rPr>
          <w:sz w:val="28"/>
          <w:szCs w:val="28"/>
        </w:rPr>
        <w:t>Администрации</w:t>
      </w:r>
      <w:r w:rsidRPr="007D5E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федерального портала </w:t>
      </w:r>
      <w:hyperlink r:id="rId9" w:history="1">
        <w:r w:rsidRPr="00600C04">
          <w:rPr>
            <w:rStyle w:val="ac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 xml:space="preserve"> </w:t>
      </w:r>
      <w:r w:rsidRPr="007D5E6B">
        <w:rPr>
          <w:sz w:val="28"/>
          <w:szCs w:val="28"/>
        </w:rPr>
        <w:t>, а также может быть принята при личном приеме</w:t>
      </w:r>
      <w:r>
        <w:rPr>
          <w:sz w:val="28"/>
          <w:szCs w:val="28"/>
        </w:rPr>
        <w:t xml:space="preserve"> Заявителя</w:t>
      </w:r>
      <w:r w:rsidRPr="007D5E6B">
        <w:rPr>
          <w:sz w:val="28"/>
          <w:szCs w:val="28"/>
        </w:rPr>
        <w:t>. При поступлении жалобы</w:t>
      </w:r>
      <w:r>
        <w:rPr>
          <w:sz w:val="28"/>
          <w:szCs w:val="28"/>
        </w:rPr>
        <w:t xml:space="preserve"> в </w:t>
      </w:r>
      <w:r w:rsidRPr="007D5E6B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</w:t>
      </w:r>
      <w:r w:rsidRPr="005A1A24">
        <w:rPr>
          <w:sz w:val="28"/>
          <w:szCs w:val="28"/>
        </w:rPr>
        <w:t xml:space="preserve">работник многофункционального центра </w:t>
      </w:r>
      <w:r w:rsidRPr="007D5E6B">
        <w:rPr>
          <w:sz w:val="28"/>
          <w:szCs w:val="28"/>
        </w:rPr>
        <w:t xml:space="preserve">обеспечивает ее передачу </w:t>
      </w:r>
      <w:proofErr w:type="gramStart"/>
      <w:r w:rsidRPr="007D5E6B">
        <w:rPr>
          <w:sz w:val="28"/>
          <w:szCs w:val="28"/>
        </w:rPr>
        <w:t>в</w:t>
      </w:r>
      <w:proofErr w:type="gramEnd"/>
      <w:r w:rsidRPr="007D5E6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Еткульского муниципального района Челябинской области</w:t>
      </w:r>
      <w:r w:rsidRPr="007D5E6B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Личный прием </w:t>
      </w:r>
      <w:r>
        <w:rPr>
          <w:sz w:val="28"/>
          <w:szCs w:val="28"/>
        </w:rPr>
        <w:t xml:space="preserve">граждан </w:t>
      </w:r>
      <w:r w:rsidRPr="00855784">
        <w:rPr>
          <w:sz w:val="28"/>
          <w:szCs w:val="28"/>
        </w:rPr>
        <w:t xml:space="preserve">осуществляется по предварительной записи в соответствии с графиком, утвержденным правовым актом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. Запись на личный пр</w:t>
      </w:r>
      <w:r>
        <w:rPr>
          <w:sz w:val="28"/>
          <w:szCs w:val="28"/>
        </w:rPr>
        <w:t xml:space="preserve">ием Заявителей осуществляется в администрации Еткульского муниципального района Челябинской области </w:t>
      </w:r>
      <w:r w:rsidRPr="00855784">
        <w:rPr>
          <w:sz w:val="28"/>
          <w:szCs w:val="28"/>
        </w:rPr>
        <w:t>при личном обращении или по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телефону </w:t>
      </w:r>
      <w:r>
        <w:rPr>
          <w:sz w:val="28"/>
          <w:szCs w:val="28"/>
        </w:rPr>
        <w:t>8 (35145) 2-13-49.</w:t>
      </w:r>
    </w:p>
    <w:p w:rsidR="00451E22" w:rsidRPr="00B27280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B27280">
        <w:rPr>
          <w:sz w:val="28"/>
          <w:szCs w:val="28"/>
        </w:rPr>
        <w:t xml:space="preserve">. Действия (бездействие) и (или) решения </w:t>
      </w:r>
      <w:r>
        <w:rPr>
          <w:sz w:val="28"/>
          <w:szCs w:val="28"/>
        </w:rPr>
        <w:t>управления, должностных лиц управления</w:t>
      </w:r>
      <w:r w:rsidRPr="00B27280">
        <w:rPr>
          <w:sz w:val="28"/>
          <w:szCs w:val="28"/>
        </w:rPr>
        <w:t xml:space="preserve"> могут быть обжалованы: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 w:rsidRPr="00B27280">
        <w:rPr>
          <w:sz w:val="28"/>
          <w:szCs w:val="28"/>
        </w:rPr>
        <w:t xml:space="preserve">- </w:t>
      </w:r>
      <w:r>
        <w:rPr>
          <w:sz w:val="28"/>
          <w:szCs w:val="28"/>
        </w:rPr>
        <w:t>Главой Еткульского муниципального района.</w:t>
      </w:r>
    </w:p>
    <w:p w:rsidR="00451E22" w:rsidRPr="00B27280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Еткульского муниципального района рассматривает жалобы</w:t>
      </w:r>
      <w:r w:rsidRPr="00B27280">
        <w:rPr>
          <w:sz w:val="28"/>
          <w:szCs w:val="28"/>
        </w:rPr>
        <w:t xml:space="preserve"> на действия (бездействие) и (или) решения, принимаемые </w:t>
      </w:r>
      <w:r>
        <w:rPr>
          <w:sz w:val="28"/>
          <w:szCs w:val="28"/>
        </w:rPr>
        <w:t>управлением, специалистами управления.</w:t>
      </w:r>
    </w:p>
    <w:p w:rsidR="00451E22" w:rsidRPr="00515C1C" w:rsidRDefault="00451E22" w:rsidP="00451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Главой Еткульского муниципального района и (или) его действия (бездействие) </w:t>
      </w:r>
      <w:r w:rsidRPr="00515C1C">
        <w:rPr>
          <w:sz w:val="28"/>
          <w:szCs w:val="28"/>
        </w:rPr>
        <w:t>обжал</w:t>
      </w:r>
      <w:r>
        <w:rPr>
          <w:sz w:val="28"/>
          <w:szCs w:val="28"/>
        </w:rPr>
        <w:t xml:space="preserve">уются </w:t>
      </w:r>
      <w:r w:rsidRPr="00515C1C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855784">
        <w:rPr>
          <w:sz w:val="28"/>
          <w:szCs w:val="28"/>
        </w:rPr>
        <w:t>. Жалоба должна содержать: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наименование органа, предоставляющего </w:t>
      </w:r>
      <w:r>
        <w:rPr>
          <w:sz w:val="28"/>
          <w:szCs w:val="28"/>
        </w:rPr>
        <w:t xml:space="preserve">муниципальную </w:t>
      </w:r>
      <w:r w:rsidRPr="00855784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должностн</w:t>
      </w:r>
      <w:r>
        <w:rPr>
          <w:sz w:val="28"/>
          <w:szCs w:val="28"/>
        </w:rPr>
        <w:t xml:space="preserve">ых </w:t>
      </w:r>
      <w:r w:rsidRPr="00855784">
        <w:rPr>
          <w:sz w:val="28"/>
          <w:szCs w:val="28"/>
        </w:rPr>
        <w:t xml:space="preserve">лиц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 решения и</w:t>
      </w:r>
      <w:r>
        <w:rPr>
          <w:sz w:val="28"/>
          <w:szCs w:val="28"/>
        </w:rPr>
        <w:t xml:space="preserve"> (или)</w:t>
      </w:r>
      <w:r w:rsidRPr="00855784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(бездействие) которых обжалуются;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 xml:space="preserve">- </w:t>
      </w:r>
      <w:r w:rsidRPr="00855784">
        <w:rPr>
          <w:sz w:val="28"/>
          <w:szCs w:val="28"/>
        </w:rPr>
        <w:t xml:space="preserve">при наличии), сведения о месте жительства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-</w:t>
      </w:r>
      <w:r w:rsidRPr="001B1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физического лица </w:t>
      </w:r>
      <w:r w:rsidRPr="00855784">
        <w:rPr>
          <w:sz w:val="28"/>
          <w:szCs w:val="28"/>
        </w:rPr>
        <w:t xml:space="preserve">либо наименование, сведения о месте нахождения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</w:t>
      </w:r>
      <w:r>
        <w:rPr>
          <w:sz w:val="28"/>
          <w:szCs w:val="28"/>
        </w:rPr>
        <w:t xml:space="preserve"> должен быть направлен ответ З</w:t>
      </w:r>
      <w:r w:rsidRPr="00855784">
        <w:rPr>
          <w:sz w:val="28"/>
          <w:szCs w:val="28"/>
        </w:rPr>
        <w:t>аявителю;</w:t>
      </w:r>
      <w:proofErr w:type="gramEnd"/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3) сведения об обжалуемых решениях 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действиях (бездействии)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специалистов управления</w:t>
      </w:r>
      <w:r w:rsidRPr="00855784">
        <w:rPr>
          <w:sz w:val="28"/>
          <w:szCs w:val="28"/>
        </w:rPr>
        <w:t>;</w:t>
      </w:r>
    </w:p>
    <w:p w:rsidR="00451E22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 доводы, на основании которых З</w:t>
      </w:r>
      <w:r w:rsidRPr="00855784">
        <w:rPr>
          <w:sz w:val="28"/>
          <w:szCs w:val="28"/>
        </w:rPr>
        <w:t>аявитель не согласен с решением и</w:t>
      </w:r>
      <w:r>
        <w:rPr>
          <w:sz w:val="28"/>
          <w:szCs w:val="28"/>
        </w:rPr>
        <w:t xml:space="preserve">  действиями</w:t>
      </w:r>
      <w:r w:rsidRPr="00855784">
        <w:rPr>
          <w:sz w:val="28"/>
          <w:szCs w:val="28"/>
        </w:rPr>
        <w:t xml:space="preserve"> (бездействием)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специалистов управления</w:t>
      </w:r>
      <w:r w:rsidRPr="00855784">
        <w:rPr>
          <w:sz w:val="28"/>
          <w:szCs w:val="28"/>
        </w:rPr>
        <w:t xml:space="preserve">. </w:t>
      </w:r>
    </w:p>
    <w:p w:rsidR="00451E22" w:rsidRPr="00855784" w:rsidRDefault="00451E22" w:rsidP="00451E22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Заявителем могут быть представлены документы (при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наличии), подтверждающие доводы </w:t>
      </w:r>
      <w:r>
        <w:rPr>
          <w:sz w:val="28"/>
          <w:szCs w:val="28"/>
        </w:rPr>
        <w:t>Заявителя</w:t>
      </w:r>
      <w:r w:rsidRPr="00855784">
        <w:rPr>
          <w:sz w:val="28"/>
          <w:szCs w:val="28"/>
        </w:rPr>
        <w:t xml:space="preserve">, либо их копии. В случае если документы, указанные в настоящем подпункте, находятся в распоряжении </w:t>
      </w:r>
      <w:r>
        <w:rPr>
          <w:sz w:val="28"/>
          <w:szCs w:val="28"/>
        </w:rPr>
        <w:t>управления,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аявитель имеет право на получение таких документов и</w:t>
      </w:r>
      <w:r>
        <w:rPr>
          <w:sz w:val="28"/>
          <w:szCs w:val="28"/>
        </w:rPr>
        <w:t xml:space="preserve"> (или)</w:t>
      </w:r>
      <w:r w:rsidRPr="00855784">
        <w:rPr>
          <w:sz w:val="28"/>
          <w:szCs w:val="28"/>
        </w:rPr>
        <w:t xml:space="preserve"> информации,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необходимых для обоснования и рассмотрения жалобы.</w:t>
      </w:r>
    </w:p>
    <w:p w:rsidR="00451E22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855784">
        <w:rPr>
          <w:sz w:val="28"/>
          <w:szCs w:val="28"/>
        </w:rPr>
        <w:t xml:space="preserve">. </w:t>
      </w:r>
      <w:proofErr w:type="gramStart"/>
      <w:r w:rsidRPr="00855784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администрация Еткульского муниципального района Челябинской области</w:t>
      </w:r>
      <w:r w:rsidRPr="00855784">
        <w:rPr>
          <w:sz w:val="28"/>
          <w:szCs w:val="28"/>
        </w:rPr>
        <w:t>, подлежит рассмотрению должностным лицом</w:t>
      </w:r>
      <w:r>
        <w:rPr>
          <w:sz w:val="28"/>
          <w:szCs w:val="28"/>
        </w:rPr>
        <w:t xml:space="preserve"> 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, наделенным полномочиями по рассмотрению жалоб, в течение 15 рабочих дней со дня ее регистрации, а в случае обжалования отказа</w:t>
      </w:r>
      <w:r>
        <w:rPr>
          <w:sz w:val="28"/>
          <w:szCs w:val="28"/>
        </w:rPr>
        <w:t xml:space="preserve"> Администрации, ее должностных лиц </w:t>
      </w:r>
      <w:r w:rsidRPr="00855784">
        <w:rPr>
          <w:sz w:val="28"/>
          <w:szCs w:val="28"/>
        </w:rPr>
        <w:t xml:space="preserve">в приеме документов у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либо</w:t>
      </w:r>
      <w:r>
        <w:rPr>
          <w:sz w:val="28"/>
          <w:szCs w:val="28"/>
        </w:rPr>
        <w:t xml:space="preserve"> отказа</w:t>
      </w:r>
      <w:r w:rsidRPr="00855784">
        <w:rPr>
          <w:sz w:val="28"/>
          <w:szCs w:val="28"/>
        </w:rPr>
        <w:t xml:space="preserve"> в исправлении допущенных опечаток и ошибок или в случае обжалования нарушения</w:t>
      </w:r>
      <w:proofErr w:type="gramEnd"/>
      <w:r w:rsidRPr="00855784">
        <w:rPr>
          <w:sz w:val="28"/>
          <w:szCs w:val="28"/>
        </w:rPr>
        <w:t xml:space="preserve"> установленного срока таких исправлений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в течение 5 рабочих дней со дня регистрац</w:t>
      </w:r>
      <w:r>
        <w:rPr>
          <w:sz w:val="28"/>
          <w:szCs w:val="28"/>
        </w:rPr>
        <w:t>и</w:t>
      </w:r>
      <w:r w:rsidRPr="00855784">
        <w:rPr>
          <w:sz w:val="28"/>
          <w:szCs w:val="28"/>
        </w:rPr>
        <w:t>и</w:t>
      </w:r>
      <w:r>
        <w:rPr>
          <w:sz w:val="28"/>
          <w:szCs w:val="28"/>
        </w:rPr>
        <w:t xml:space="preserve"> жалобы</w:t>
      </w:r>
      <w:r w:rsidRPr="00855784">
        <w:rPr>
          <w:sz w:val="28"/>
          <w:szCs w:val="28"/>
        </w:rPr>
        <w:t xml:space="preserve">. 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Указанный срок рассмотрения жалоб может быть сокращен в случаях, установленных Правительством Российской Федерации.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855784">
        <w:rPr>
          <w:sz w:val="28"/>
          <w:szCs w:val="28"/>
        </w:rPr>
        <w:t>. По результатам рассмотрения жалобы</w:t>
      </w:r>
      <w:r>
        <w:rPr>
          <w:sz w:val="28"/>
          <w:szCs w:val="28"/>
        </w:rPr>
        <w:t xml:space="preserve"> должностное лицо, указанное в пункте 42 настоящего Регламента</w:t>
      </w:r>
      <w:r w:rsidRPr="00FA08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принимает одно из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следующих решений: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1) удовлетворяет жалобу, в том числе в форме отмены </w:t>
      </w:r>
      <w:r>
        <w:rPr>
          <w:sz w:val="28"/>
          <w:szCs w:val="28"/>
        </w:rPr>
        <w:t xml:space="preserve">неправильно </w:t>
      </w:r>
      <w:r w:rsidRPr="00855784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ых отказов в предоставлении муниципальной услуги, </w:t>
      </w:r>
      <w:r w:rsidRPr="00855784">
        <w:rPr>
          <w:sz w:val="28"/>
          <w:szCs w:val="28"/>
        </w:rPr>
        <w:t>исправления допущенных</w:t>
      </w:r>
      <w:r>
        <w:rPr>
          <w:sz w:val="28"/>
          <w:szCs w:val="28"/>
        </w:rPr>
        <w:t xml:space="preserve"> должностными лицами управления </w:t>
      </w:r>
      <w:r w:rsidRPr="00855784">
        <w:rPr>
          <w:sz w:val="28"/>
          <w:szCs w:val="28"/>
        </w:rPr>
        <w:t xml:space="preserve">опечаток и ошибок в выданных в результате </w:t>
      </w:r>
      <w:r>
        <w:rPr>
          <w:sz w:val="28"/>
          <w:szCs w:val="28"/>
        </w:rPr>
        <w:t xml:space="preserve">предоставления муниципальной </w:t>
      </w:r>
      <w:r w:rsidRPr="00855784">
        <w:rPr>
          <w:sz w:val="28"/>
          <w:szCs w:val="28"/>
        </w:rPr>
        <w:t xml:space="preserve">услуги документах, возврата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аявителю денежных средств, взимание которых не предусмотрено нормативными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Российской Федерации, нормативными правовыми актами Челябинской области,</w:t>
      </w:r>
      <w:r>
        <w:rPr>
          <w:sz w:val="28"/>
          <w:szCs w:val="28"/>
        </w:rPr>
        <w:t xml:space="preserve"> муниципальными правовыми актами, настоящим Регламентом, </w:t>
      </w:r>
      <w:r w:rsidRPr="00855784">
        <w:rPr>
          <w:sz w:val="28"/>
          <w:szCs w:val="28"/>
        </w:rPr>
        <w:t>а также в иных формах;</w:t>
      </w:r>
      <w:proofErr w:type="gramEnd"/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2) отказывает в удовлетворении жалобы.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855784">
        <w:rPr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sz w:val="28"/>
          <w:szCs w:val="28"/>
        </w:rPr>
        <w:t xml:space="preserve">45 </w:t>
      </w:r>
      <w:r w:rsidRPr="00855784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855784">
        <w:rPr>
          <w:sz w:val="28"/>
          <w:szCs w:val="28"/>
        </w:rPr>
        <w:t xml:space="preserve">егламента,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аявителю в письменной форме и по желанию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в электронной форме направляется мотивированн</w:t>
      </w:r>
      <w:r>
        <w:rPr>
          <w:sz w:val="28"/>
          <w:szCs w:val="28"/>
        </w:rPr>
        <w:t xml:space="preserve">ый ответ о  результатах </w:t>
      </w:r>
      <w:r w:rsidRPr="00855784">
        <w:rPr>
          <w:sz w:val="28"/>
          <w:szCs w:val="28"/>
        </w:rPr>
        <w:t>рассмотрени</w:t>
      </w:r>
      <w:r>
        <w:rPr>
          <w:sz w:val="28"/>
          <w:szCs w:val="28"/>
        </w:rPr>
        <w:t>я</w:t>
      </w:r>
      <w:r w:rsidRPr="00855784">
        <w:rPr>
          <w:sz w:val="28"/>
          <w:szCs w:val="28"/>
        </w:rPr>
        <w:t xml:space="preserve"> жалобы.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855784">
        <w:rPr>
          <w:sz w:val="28"/>
          <w:szCs w:val="28"/>
        </w:rPr>
        <w:t>. Решения, принятые по результатам рассмотрения жалобы, могут быть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обжалованы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аявителем в судебном порядке в соответствии с законодательством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Российской Федерации.</w:t>
      </w:r>
    </w:p>
    <w:p w:rsidR="00451E22" w:rsidRPr="00855784" w:rsidRDefault="00451E22" w:rsidP="00451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855784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85578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55784">
        <w:rPr>
          <w:sz w:val="28"/>
          <w:szCs w:val="28"/>
        </w:rPr>
        <w:t xml:space="preserve"> или преступления должностное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лицо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, наделенное полномо</w:t>
      </w:r>
      <w:r>
        <w:rPr>
          <w:sz w:val="28"/>
          <w:szCs w:val="28"/>
        </w:rPr>
        <w:t>чиями</w:t>
      </w:r>
      <w:r w:rsidRPr="00855784">
        <w:rPr>
          <w:sz w:val="28"/>
          <w:szCs w:val="28"/>
        </w:rPr>
        <w:t xml:space="preserve"> по рассмотрению жалоб,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451E22" w:rsidRDefault="00451E22" w:rsidP="00451E22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Pr="004C6FB6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51E22" w:rsidRPr="004C6FB6" w:rsidRDefault="00451E22" w:rsidP="00451E22">
      <w:pPr>
        <w:pStyle w:val="ConsPlusTitle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«Предоставление сведений информационной системы обеспечения градостроительной деятельности (ИСОГД)»</w:t>
      </w:r>
    </w:p>
    <w:p w:rsidR="00451E22" w:rsidRPr="00755FB5" w:rsidRDefault="00451E22" w:rsidP="00451E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Информация</w:t>
      </w:r>
    </w:p>
    <w:p w:rsidR="00451E22" w:rsidRPr="00755FB5" w:rsidRDefault="00451E22" w:rsidP="00451E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о местонахождении 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5FB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51E22" w:rsidRPr="00755FB5" w:rsidRDefault="00451E22" w:rsidP="00451E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по предоставлению государственных и муниципальных услуг</w:t>
      </w:r>
    </w:p>
    <w:p w:rsidR="00451E22" w:rsidRPr="00755FB5" w:rsidRDefault="00451E22" w:rsidP="00451E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районе, управления Росреестра по Челябинской области</w:t>
      </w:r>
    </w:p>
    <w:p w:rsidR="00451E22" w:rsidRDefault="00451E22" w:rsidP="00451E22">
      <w:pPr>
        <w:pStyle w:val="ConsPlusNormal"/>
        <w:jc w:val="both"/>
      </w:pPr>
    </w:p>
    <w:tbl>
      <w:tblPr>
        <w:tblW w:w="8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02"/>
        <w:gridCol w:w="2076"/>
        <w:gridCol w:w="2268"/>
      </w:tblGrid>
      <w:tr w:rsidR="00451E22" w:rsidTr="00C84584">
        <w:tc>
          <w:tcPr>
            <w:tcW w:w="499" w:type="dxa"/>
          </w:tcPr>
          <w:p w:rsidR="00451E22" w:rsidRPr="00254F1A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451E22" w:rsidRPr="00254F1A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76" w:type="dxa"/>
          </w:tcPr>
          <w:p w:rsidR="00451E22" w:rsidRPr="00254F1A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451E22" w:rsidRPr="00254F1A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Телефон для справок, консультаций, адрес электронной почты, сайт</w:t>
            </w:r>
          </w:p>
        </w:tc>
      </w:tr>
      <w:tr w:rsidR="00451E22" w:rsidTr="00C84584">
        <w:tc>
          <w:tcPr>
            <w:tcW w:w="499" w:type="dxa"/>
          </w:tcPr>
          <w:p w:rsidR="00451E22" w:rsidRPr="00254F1A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51E22" w:rsidRPr="00A63171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"Многофункциональный центр предоставления </w:t>
            </w:r>
            <w:r w:rsidRPr="00A631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государственных и муниципальных услуг Еткульского муниципального района"</w:t>
            </w:r>
          </w:p>
        </w:tc>
        <w:tc>
          <w:tcPr>
            <w:tcW w:w="2076" w:type="dxa"/>
          </w:tcPr>
          <w:p w:rsidR="00451E22" w:rsidRPr="00A63171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456560, Челябинская область, Еткульский район, 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Еткуль, ул. Первомайская, д.1.</w:t>
            </w:r>
            <w:proofErr w:type="gramEnd"/>
          </w:p>
        </w:tc>
        <w:tc>
          <w:tcPr>
            <w:tcW w:w="2268" w:type="dxa"/>
          </w:tcPr>
          <w:p w:rsidR="00451E22" w:rsidRPr="00A63171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8(351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-2-23-23</w:t>
            </w:r>
          </w:p>
          <w:p w:rsidR="00451E22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 </w:t>
            </w:r>
            <w:hyperlink r:id="rId10" w:history="1">
              <w:r w:rsidRPr="0026557B">
                <w:rPr>
                  <w:rStyle w:val="ac"/>
                  <w:rFonts w:ascii="Times New Roman" w:hAnsi="Times New Roman"/>
                  <w:sz w:val="24"/>
                  <w:szCs w:val="24"/>
                </w:rPr>
                <w:t>mfc-etkul@mail.ru</w:t>
              </w:r>
            </w:hyperlink>
          </w:p>
          <w:p w:rsidR="00451E22" w:rsidRPr="00A63171" w:rsidRDefault="00451E22" w:rsidP="00C84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D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admetkul.ru</w:t>
            </w:r>
          </w:p>
        </w:tc>
      </w:tr>
    </w:tbl>
    <w:p w:rsidR="00451E22" w:rsidRDefault="00451E22" w:rsidP="00451E22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Default="00451E22" w:rsidP="00451E22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51E22" w:rsidRPr="004C6FB6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51E22" w:rsidRPr="004C6FB6" w:rsidRDefault="00451E22" w:rsidP="00451E22">
      <w:pPr>
        <w:pStyle w:val="ConsPlusTitle"/>
        <w:ind w:left="6096"/>
        <w:jc w:val="center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«Предоставление сведений информационной системы обеспечения градостроительной деятельности (ИСОГД)»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451E22" w:rsidRPr="00AB4B78" w:rsidTr="00C84584">
        <w:trPr>
          <w:trHeight w:val="782"/>
        </w:trPr>
        <w:tc>
          <w:tcPr>
            <w:tcW w:w="5070" w:type="dxa"/>
          </w:tcPr>
          <w:p w:rsidR="00451E22" w:rsidRDefault="00451E22" w:rsidP="00C84584"/>
          <w:p w:rsidR="00451E22" w:rsidRPr="00AB4B78" w:rsidRDefault="00451E22" w:rsidP="00C84584">
            <w:r w:rsidRPr="00AB4B78">
              <w:t xml:space="preserve">                                           </w:t>
            </w:r>
          </w:p>
        </w:tc>
        <w:tc>
          <w:tcPr>
            <w:tcW w:w="5244" w:type="dxa"/>
          </w:tcPr>
          <w:p w:rsidR="00451E22" w:rsidRDefault="00451E22" w:rsidP="00C84584">
            <w:pPr>
              <w:snapToGrid w:val="0"/>
              <w:ind w:left="318"/>
            </w:pPr>
          </w:p>
          <w:p w:rsidR="00451E22" w:rsidRPr="00AB4B78" w:rsidRDefault="00451E22" w:rsidP="00C84584">
            <w:pPr>
              <w:snapToGrid w:val="0"/>
              <w:ind w:left="318"/>
            </w:pPr>
            <w:r w:rsidRPr="00AB4B78">
              <w:t xml:space="preserve">Начальнику </w:t>
            </w:r>
            <w:r>
              <w:t>управления</w:t>
            </w:r>
            <w:r w:rsidRPr="00AB4B78">
              <w:t xml:space="preserve"> строительства и архитектуры администрации Еткульского муниципального района</w:t>
            </w:r>
          </w:p>
          <w:p w:rsidR="00451E22" w:rsidRPr="00AB4B78" w:rsidRDefault="00451E22" w:rsidP="00C84584">
            <w:pPr>
              <w:snapToGrid w:val="0"/>
              <w:spacing w:line="360" w:lineRule="auto"/>
              <w:ind w:left="318"/>
            </w:pPr>
            <w:r w:rsidRPr="00AB4B78">
              <w:t>______</w:t>
            </w:r>
            <w:r>
              <w:t>__________________________</w:t>
            </w:r>
          </w:p>
        </w:tc>
      </w:tr>
    </w:tbl>
    <w:p w:rsidR="00451E22" w:rsidRPr="00AB4B78" w:rsidRDefault="00451E22" w:rsidP="00451E22">
      <w:pPr>
        <w:snapToGrid w:val="0"/>
        <w:ind w:left="5387"/>
      </w:pPr>
      <w:r w:rsidRPr="00AB4B78">
        <w:t>От______________________________</w:t>
      </w:r>
    </w:p>
    <w:p w:rsidR="00451E22" w:rsidRPr="00AB4B78" w:rsidRDefault="00451E22" w:rsidP="00451E22">
      <w:pPr>
        <w:snapToGrid w:val="0"/>
        <w:ind w:left="5387"/>
      </w:pPr>
      <w:r w:rsidRPr="00AB4B78">
        <w:t>_________________________________</w:t>
      </w:r>
    </w:p>
    <w:p w:rsidR="00451E22" w:rsidRPr="00AB4B78" w:rsidRDefault="00451E22" w:rsidP="00451E22">
      <w:pPr>
        <w:snapToGrid w:val="0"/>
        <w:ind w:left="5387"/>
        <w:jc w:val="center"/>
      </w:pPr>
      <w:r w:rsidRPr="00AB4B78">
        <w:t>Прож._____________________________________________________________________________________________</w:t>
      </w:r>
    </w:p>
    <w:p w:rsidR="00451E22" w:rsidRPr="00AB4B78" w:rsidRDefault="00451E22" w:rsidP="00451E22">
      <w:pPr>
        <w:snapToGrid w:val="0"/>
        <w:ind w:left="5387"/>
      </w:pPr>
      <w:r w:rsidRPr="00AB4B78">
        <w:t>тел._____________________________</w:t>
      </w:r>
    </w:p>
    <w:p w:rsidR="00451E22" w:rsidRPr="00AB4B78" w:rsidRDefault="00451E22" w:rsidP="00451E22">
      <w:pPr>
        <w:ind w:left="-284" w:firstLine="708"/>
        <w:jc w:val="center"/>
        <w:rPr>
          <w:sz w:val="26"/>
          <w:szCs w:val="26"/>
        </w:rPr>
      </w:pPr>
    </w:p>
    <w:p w:rsidR="00451E22" w:rsidRPr="002B4DC0" w:rsidRDefault="00451E22" w:rsidP="00451E22">
      <w:pPr>
        <w:pStyle w:val="2"/>
        <w:numPr>
          <w:ilvl w:val="1"/>
          <w:numId w:val="14"/>
        </w:numPr>
        <w:tabs>
          <w:tab w:val="left" w:pos="0"/>
        </w:tabs>
        <w:spacing w:before="0" w:after="0"/>
        <w:ind w:left="-284"/>
        <w:jc w:val="center"/>
        <w:rPr>
          <w:rFonts w:ascii="Times New Roman" w:hAnsi="Times New Roman"/>
          <w:sz w:val="24"/>
          <w:szCs w:val="24"/>
        </w:rPr>
      </w:pPr>
      <w:r w:rsidRPr="002B4DC0">
        <w:rPr>
          <w:rFonts w:ascii="Times New Roman" w:hAnsi="Times New Roman"/>
          <w:sz w:val="24"/>
          <w:szCs w:val="24"/>
        </w:rPr>
        <w:t xml:space="preserve">ЗАЯВЛЕНИЕ </w:t>
      </w:r>
    </w:p>
    <w:p w:rsidR="00451E22" w:rsidRPr="002B4DC0" w:rsidRDefault="00451E22" w:rsidP="00451E22">
      <w:pPr>
        <w:pStyle w:val="af2"/>
        <w:spacing w:after="0" w:line="360" w:lineRule="auto"/>
        <w:ind w:left="-284"/>
      </w:pPr>
      <w:r w:rsidRPr="002B4DC0">
        <w:t>Прошу предоставить сведения ИСОГД из разделов __________________________</w:t>
      </w:r>
      <w:r>
        <w:t>_______</w:t>
      </w:r>
    </w:p>
    <w:p w:rsidR="00451E22" w:rsidRPr="002B4DC0" w:rsidRDefault="00451E22" w:rsidP="00451E22">
      <w:pPr>
        <w:pStyle w:val="af2"/>
        <w:spacing w:after="0"/>
        <w:ind w:left="-284"/>
      </w:pPr>
      <w:r w:rsidRPr="002B4DC0">
        <w:t>______________________________________________________________________</w:t>
      </w:r>
      <w:r>
        <w:t>__________</w:t>
      </w:r>
    </w:p>
    <w:p w:rsidR="00451E22" w:rsidRDefault="00451E22" w:rsidP="00451E22">
      <w:pPr>
        <w:pStyle w:val="af2"/>
        <w:spacing w:after="0"/>
        <w:ind w:left="-284"/>
        <w:jc w:val="center"/>
      </w:pPr>
      <w:r>
        <w:lastRenderedPageBreak/>
        <w:t>(</w:t>
      </w:r>
      <w:r w:rsidRPr="002B4DC0">
        <w:t>наименования разделов ИСОГД)</w:t>
      </w:r>
    </w:p>
    <w:p w:rsidR="00451E22" w:rsidRPr="00C46C04" w:rsidRDefault="00451E22" w:rsidP="00451E22">
      <w:pPr>
        <w:pStyle w:val="af2"/>
        <w:spacing w:after="0"/>
        <w:ind w:left="-284"/>
        <w:jc w:val="center"/>
      </w:pPr>
    </w:p>
    <w:p w:rsidR="00451E22" w:rsidRPr="002B4DC0" w:rsidRDefault="00451E22" w:rsidP="00451E22">
      <w:pPr>
        <w:pStyle w:val="af2"/>
        <w:spacing w:after="0"/>
        <w:ind w:left="-284"/>
        <w:rPr>
          <w:u w:val="single"/>
        </w:rPr>
      </w:pPr>
      <w:r w:rsidRPr="002B4DC0">
        <w:t>в форме</w:t>
      </w:r>
      <w:r w:rsidRPr="002B4DC0">
        <w:rPr>
          <w:u w:val="single"/>
        </w:rPr>
        <w:t xml:space="preserve">          </w:t>
      </w:r>
      <w:r w:rsidRPr="002B4DC0">
        <w:rPr>
          <w:i/>
          <w:u w:val="single"/>
        </w:rPr>
        <w:t>выписки (справки), комплексной справки, копий документов</w:t>
      </w:r>
      <w:r w:rsidRPr="002B4DC0">
        <w:rPr>
          <w:i/>
        </w:rPr>
        <w:t>_______</w:t>
      </w:r>
      <w:r>
        <w:rPr>
          <w:i/>
        </w:rPr>
        <w:t>__________</w:t>
      </w:r>
      <w:r w:rsidRPr="002B4DC0">
        <w:rPr>
          <w:u w:val="single"/>
        </w:rPr>
        <w:t xml:space="preserve">  </w:t>
      </w:r>
    </w:p>
    <w:p w:rsidR="00451E22" w:rsidRPr="002B4DC0" w:rsidRDefault="00451E22" w:rsidP="00451E22">
      <w:pPr>
        <w:pStyle w:val="af2"/>
        <w:spacing w:after="0"/>
        <w:ind w:left="-284"/>
        <w:jc w:val="center"/>
      </w:pPr>
      <w:r w:rsidRPr="002B4DC0">
        <w:t>(нужное подчеркнуть)</w:t>
      </w:r>
    </w:p>
    <w:p w:rsidR="00451E22" w:rsidRPr="002B4DC0" w:rsidRDefault="00451E22" w:rsidP="00451E22">
      <w:pPr>
        <w:pStyle w:val="af2"/>
        <w:spacing w:after="0"/>
        <w:ind w:left="-284"/>
        <w:rPr>
          <w:i/>
          <w:u w:val="single"/>
        </w:rPr>
      </w:pPr>
      <w:r w:rsidRPr="002B4DC0">
        <w:rPr>
          <w:u w:val="single"/>
        </w:rPr>
        <w:t xml:space="preserve">                     </w:t>
      </w:r>
      <w:r w:rsidRPr="002B4DC0">
        <w:rPr>
          <w:i/>
          <w:u w:val="single"/>
        </w:rPr>
        <w:t xml:space="preserve">копии с </w:t>
      </w:r>
      <w:r>
        <w:rPr>
          <w:i/>
          <w:u w:val="single"/>
        </w:rPr>
        <w:t xml:space="preserve">генерального, </w:t>
      </w:r>
      <w:r w:rsidRPr="002B4DC0">
        <w:rPr>
          <w:i/>
          <w:u w:val="single"/>
        </w:rPr>
        <w:t>дежурного, топографического плана М 1:</w:t>
      </w:r>
      <w:r>
        <w:rPr>
          <w:i/>
          <w:u w:val="single"/>
        </w:rPr>
        <w:t xml:space="preserve"> (2000; 500)</w:t>
      </w:r>
      <w:r>
        <w:rPr>
          <w:i/>
        </w:rPr>
        <w:t>____</w:t>
      </w:r>
      <w:r w:rsidRPr="002B4DC0">
        <w:rPr>
          <w:i/>
          <w:u w:val="single"/>
        </w:rPr>
        <w:t xml:space="preserve"> </w:t>
      </w:r>
    </w:p>
    <w:p w:rsidR="00451E22" w:rsidRPr="002B4DC0" w:rsidRDefault="00451E22" w:rsidP="00451E22">
      <w:pPr>
        <w:pStyle w:val="af2"/>
        <w:spacing w:after="0"/>
        <w:ind w:left="-284"/>
        <w:jc w:val="center"/>
      </w:pPr>
      <w:r w:rsidRPr="002B4DC0">
        <w:t>(нужное подчеркнуть)</w:t>
      </w:r>
    </w:p>
    <w:p w:rsidR="00451E22" w:rsidRPr="002B4DC0" w:rsidRDefault="00451E22" w:rsidP="00451E22">
      <w:pPr>
        <w:pStyle w:val="af2"/>
        <w:spacing w:after="0"/>
        <w:ind w:left="-284"/>
      </w:pPr>
      <w:r w:rsidRPr="002B4DC0">
        <w:t>______________________________________________________________________</w:t>
      </w:r>
      <w:r>
        <w:t>__________</w:t>
      </w:r>
    </w:p>
    <w:p w:rsidR="00451E22" w:rsidRPr="002B4DC0" w:rsidRDefault="00451E22" w:rsidP="00451E22">
      <w:pPr>
        <w:pStyle w:val="af2"/>
        <w:spacing w:after="0"/>
        <w:ind w:left="-284"/>
        <w:jc w:val="center"/>
      </w:pPr>
      <w:r w:rsidRPr="002B4DC0">
        <w:t>(иное указать)</w:t>
      </w:r>
    </w:p>
    <w:p w:rsidR="00451E22" w:rsidRPr="002F3114" w:rsidRDefault="00451E22" w:rsidP="00451E22">
      <w:pPr>
        <w:pStyle w:val="af2"/>
        <w:spacing w:after="0"/>
        <w:ind w:left="-284"/>
        <w:rPr>
          <w:u w:val="single"/>
        </w:rPr>
      </w:pPr>
      <w:r w:rsidRPr="002B4DC0">
        <w:rPr>
          <w:u w:val="single"/>
        </w:rPr>
        <w:t xml:space="preserve">на земельный участок, объект </w:t>
      </w:r>
      <w:r w:rsidRPr="002F3114">
        <w:rPr>
          <w:u w:val="single"/>
        </w:rPr>
        <w:t>капитального строительства по адресу:</w:t>
      </w:r>
      <w:r w:rsidRPr="004C6FB6">
        <w:t>____________________</w:t>
      </w:r>
    </w:p>
    <w:p w:rsidR="00451E22" w:rsidRPr="002B4DC0" w:rsidRDefault="00451E22" w:rsidP="00451E22">
      <w:pPr>
        <w:pStyle w:val="af2"/>
        <w:spacing w:after="0"/>
        <w:ind w:left="-284"/>
        <w:jc w:val="center"/>
      </w:pPr>
      <w:r w:rsidRPr="002B4DC0">
        <w:t>(нужное подчеркнуть)</w:t>
      </w:r>
    </w:p>
    <w:p w:rsidR="00451E22" w:rsidRPr="002B4DC0" w:rsidRDefault="00451E22" w:rsidP="00451E22">
      <w:pPr>
        <w:pStyle w:val="af2"/>
        <w:spacing w:after="0"/>
        <w:ind w:left="-284"/>
      </w:pPr>
      <w:r w:rsidRPr="002B4DC0">
        <w:t>____________________________________________________________________________________________________________________________________________</w:t>
      </w:r>
      <w:r>
        <w:t>____________________</w:t>
      </w:r>
    </w:p>
    <w:p w:rsidR="00451E22" w:rsidRPr="002B4DC0" w:rsidRDefault="00451E22" w:rsidP="00451E22">
      <w:pPr>
        <w:pStyle w:val="af2"/>
        <w:spacing w:after="0"/>
        <w:ind w:left="-284"/>
        <w:jc w:val="center"/>
      </w:pPr>
      <w:r w:rsidRPr="002B4DC0">
        <w:t>(описание местоположения, границ участка, территории)</w:t>
      </w:r>
    </w:p>
    <w:p w:rsidR="00451E22" w:rsidRPr="002B4DC0" w:rsidRDefault="00451E22" w:rsidP="00451E22">
      <w:pPr>
        <w:spacing w:line="360" w:lineRule="auto"/>
        <w:ind w:left="-284"/>
        <w:jc w:val="both"/>
      </w:pPr>
      <w:r w:rsidRPr="002B4DC0">
        <w:t xml:space="preserve">Форма предоставления сведений </w:t>
      </w:r>
      <w:r w:rsidRPr="002B4DC0">
        <w:rPr>
          <w:i/>
          <w:u w:val="single"/>
        </w:rPr>
        <w:t xml:space="preserve">     электронная,  бумажная  (</w:t>
      </w:r>
      <w:proofErr w:type="gramStart"/>
      <w:r w:rsidRPr="002B4DC0">
        <w:rPr>
          <w:u w:val="single"/>
        </w:rPr>
        <w:t>нужное</w:t>
      </w:r>
      <w:proofErr w:type="gramEnd"/>
      <w:r w:rsidRPr="002B4DC0">
        <w:rPr>
          <w:u w:val="single"/>
        </w:rPr>
        <w:t xml:space="preserve"> подчеркнуть)</w:t>
      </w:r>
      <w:r w:rsidRPr="002B4DC0">
        <w:rPr>
          <w:i/>
          <w:u w:val="single"/>
        </w:rPr>
        <w:t xml:space="preserve">               </w:t>
      </w:r>
    </w:p>
    <w:p w:rsidR="00451E22" w:rsidRPr="002B4DC0" w:rsidRDefault="00451E22" w:rsidP="00451E22">
      <w:pPr>
        <w:spacing w:line="360" w:lineRule="auto"/>
        <w:ind w:left="-284"/>
        <w:jc w:val="both"/>
      </w:pPr>
      <w:r w:rsidRPr="002B4DC0">
        <w:t xml:space="preserve">Способ доставки справки </w:t>
      </w:r>
      <w:r w:rsidRPr="002B4DC0">
        <w:rPr>
          <w:i/>
          <w:u w:val="single"/>
        </w:rPr>
        <w:t xml:space="preserve">        лично в руки,   по почте   (</w:t>
      </w:r>
      <w:proofErr w:type="gramStart"/>
      <w:r w:rsidRPr="002B4DC0">
        <w:rPr>
          <w:u w:val="single"/>
        </w:rPr>
        <w:t>нужное</w:t>
      </w:r>
      <w:proofErr w:type="gramEnd"/>
      <w:r w:rsidRPr="002B4DC0">
        <w:rPr>
          <w:u w:val="single"/>
        </w:rPr>
        <w:t xml:space="preserve"> подчеркнуть)  </w:t>
      </w:r>
    </w:p>
    <w:p w:rsidR="00451E22" w:rsidRPr="002B4DC0" w:rsidRDefault="00451E22" w:rsidP="00451E22">
      <w:pPr>
        <w:spacing w:line="360" w:lineRule="auto"/>
        <w:ind w:left="-284" w:firstLine="709"/>
        <w:jc w:val="both"/>
      </w:pPr>
      <w:r w:rsidRPr="002B4DC0">
        <w:t xml:space="preserve">Приложения: 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>
        <w:t>1</w:t>
      </w:r>
      <w:r w:rsidRPr="002B4DC0">
        <w:t>. Документ, подтверждающий личность (копия).</w:t>
      </w:r>
    </w:p>
    <w:p w:rsidR="00451E22" w:rsidRDefault="00451E22" w:rsidP="00451E22">
      <w:pPr>
        <w:pStyle w:val="23"/>
        <w:spacing w:after="0" w:line="240" w:lineRule="auto"/>
        <w:ind w:left="-284"/>
      </w:pPr>
      <w:r>
        <w:t>2</w:t>
      </w:r>
      <w:r w:rsidRPr="002B4DC0">
        <w:t>.</w:t>
      </w:r>
      <w:r>
        <w:t xml:space="preserve"> ______________________________________________________________________________</w:t>
      </w:r>
    </w:p>
    <w:p w:rsidR="00451E22" w:rsidRDefault="00451E22" w:rsidP="00451E22">
      <w:pPr>
        <w:pStyle w:val="23"/>
        <w:spacing w:after="0" w:line="240" w:lineRule="auto"/>
        <w:ind w:left="-284"/>
      </w:pPr>
      <w:r>
        <w:t>3. ______________________________________________________________________________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 w:rsidRPr="002B4DC0">
        <w:t>Паспортные данные: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 w:rsidRPr="002B4DC0">
        <w:t>Серия____________№_______________________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 w:rsidRPr="002B4DC0">
        <w:t>Когда выдан_______________________________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 w:rsidRPr="002B4DC0">
        <w:t xml:space="preserve">Кем </w:t>
      </w:r>
      <w:proofErr w:type="gramStart"/>
      <w:r w:rsidRPr="002B4DC0">
        <w:t>выдан</w:t>
      </w:r>
      <w:proofErr w:type="gramEnd"/>
      <w:r w:rsidRPr="002B4DC0">
        <w:t>_________________________________</w:t>
      </w:r>
    </w:p>
    <w:p w:rsidR="00451E22" w:rsidRPr="002B4DC0" w:rsidRDefault="00451E22" w:rsidP="00451E22">
      <w:pPr>
        <w:pStyle w:val="23"/>
        <w:spacing w:after="0" w:line="240" w:lineRule="auto"/>
        <w:ind w:left="-284"/>
      </w:pPr>
      <w:r w:rsidRPr="002B4DC0">
        <w:t>Год рождения______________________________</w:t>
      </w:r>
    </w:p>
    <w:p w:rsidR="00451E22" w:rsidRPr="002B4DC0" w:rsidRDefault="00451E22" w:rsidP="00451E22">
      <w:pPr>
        <w:ind w:left="-284"/>
      </w:pPr>
    </w:p>
    <w:p w:rsidR="00451E22" w:rsidRDefault="00451E22" w:rsidP="00451E22">
      <w:pPr>
        <w:ind w:left="-284"/>
      </w:pPr>
      <w:r w:rsidRPr="002B4DC0">
        <w:t>Дата «____» ______________ 20___г.                                         </w:t>
      </w:r>
      <w:r>
        <w:t xml:space="preserve">                                                                                             </w:t>
      </w:r>
    </w:p>
    <w:p w:rsidR="00451E22" w:rsidRPr="002B4DC0" w:rsidRDefault="00451E22" w:rsidP="00451E22">
      <w:r>
        <w:t xml:space="preserve">                                                                         </w:t>
      </w:r>
      <w:r w:rsidRPr="002B4DC0">
        <w:t>_________________/_______________________/</w:t>
      </w:r>
    </w:p>
    <w:p w:rsidR="00451E22" w:rsidRPr="002B4DC0" w:rsidRDefault="00451E22" w:rsidP="00451E22">
      <w:pPr>
        <w:ind w:left="-284"/>
      </w:pPr>
      <w:r w:rsidRPr="002B4DC0">
        <w:t xml:space="preserve">     </w:t>
      </w:r>
      <w:r>
        <w:t xml:space="preserve">                                                                                   </w:t>
      </w:r>
      <w:r w:rsidRPr="002B4DC0">
        <w:t xml:space="preserve"> Подпись                Расшифровка подписи </w:t>
      </w:r>
    </w:p>
    <w:p w:rsidR="00451E22" w:rsidRDefault="00451E22" w:rsidP="00451E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1E22" w:rsidRDefault="00451E22" w:rsidP="00451E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1E22" w:rsidRPr="004C6FB6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51E22" w:rsidRPr="004C6FB6" w:rsidRDefault="00451E22" w:rsidP="00451E22">
      <w:pPr>
        <w:pStyle w:val="ConsPlusTitle"/>
        <w:ind w:left="6096"/>
        <w:jc w:val="center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«Предоставление сведений информационной системы обеспечения градостроительной деятельности (ИСОГД)»</w:t>
      </w:r>
    </w:p>
    <w:p w:rsidR="00451E22" w:rsidRDefault="005B4B9F" w:rsidP="00451E22">
      <w:pPr>
        <w:pStyle w:val="ConsPlusNonformat"/>
        <w:jc w:val="both"/>
      </w:pPr>
      <w:r>
        <w:pict>
          <v:group id="_x0000_s1054" editas="canvas" style="width:486.75pt;height:440.25pt;mso-position-horizontal-relative:char;mso-position-vertical-relative:line" coordorigin="1134,3090" coordsize="9735,88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134;top:3090;width:9735;height:8805" o:preferrelative="f">
              <v:fill o:detectmouseclick="t"/>
              <v:path o:extrusionok="t" o:connecttype="none"/>
            </v:shape>
            <v:line id="_x0000_s1056" style="position:absolute" from="5946,3642" to="5948,4002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7" type="#_x0000_t109" style="position:absolute;left:2003;top:3223;width:7862;height:631">
              <v:textbox style="mso-next-textbox:#_x0000_s1057">
                <w:txbxContent>
                  <w:p w:rsidR="00451E22" w:rsidRPr="00914042" w:rsidRDefault="00451E22" w:rsidP="00451E22">
                    <w:pPr>
                      <w:autoSpaceDE w:val="0"/>
                      <w:snapToGrid w:val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14042">
                      <w:rPr>
                        <w:sz w:val="16"/>
                        <w:szCs w:val="16"/>
                      </w:rPr>
                      <w:t>Обращение заявителя в</w:t>
                    </w:r>
                    <w:r>
                      <w:rPr>
                        <w:sz w:val="16"/>
                        <w:szCs w:val="16"/>
                      </w:rPr>
                      <w:t xml:space="preserve"> управление</w:t>
                    </w:r>
                    <w:r w:rsidRPr="0091404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строительства и архитектуры администрации Еткульского муниципального района или МФЦ </w:t>
                    </w:r>
                    <w:r w:rsidRPr="00914042">
                      <w:rPr>
                        <w:sz w:val="16"/>
                        <w:szCs w:val="16"/>
                      </w:rPr>
                      <w:t>с заявлением</w:t>
                    </w:r>
                  </w:p>
                  <w:p w:rsidR="00451E2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58" type="#_x0000_t109" style="position:absolute;left:2003;top:4002;width:7877;height:452">
              <v:textbox style="mso-next-textbox:#_x0000_s1058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Проверка заявления на соответствие установленным требованиям</w:t>
                    </w:r>
                  </w:p>
                  <w:p w:rsidR="00451E22" w:rsidRDefault="00451E22" w:rsidP="00451E22">
                    <w:pPr>
                      <w:pStyle w:val="ConsNormal"/>
                      <w:widowControl/>
                      <w:ind w:right="0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059" style="position:absolute" from="5921,4454" to="5925,4770">
              <v:stroke endarrow="block"/>
            </v:line>
            <v:rect id="_x0000_s1060" style="position:absolute;left:5806;top:8652;width:1983;height:788">
              <v:textbox style="mso-next-textbox:#_x0000_s1060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Мотивированный отказ в </w:t>
                    </w:r>
                    <w:r w:rsidRPr="00914042">
                      <w:rPr>
                        <w:sz w:val="16"/>
                        <w:szCs w:val="16"/>
                      </w:rPr>
                      <w:t xml:space="preserve"> выдаче сведений ИСОГД</w:t>
                    </w:r>
                  </w:p>
                  <w:p w:rsidR="00451E2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shape id="_x0000_s1061" type="#_x0000_t109" style="position:absolute;left:1733;top:5616;width:3406;height:544">
              <v:textbox style="mso-next-textbox:#_x0000_s1061">
                <w:txbxContent>
                  <w:p w:rsidR="00451E22" w:rsidRPr="00914042" w:rsidRDefault="00451E22" w:rsidP="00451E22">
                    <w:pPr>
                      <w:pStyle w:val="ConsNormal"/>
                      <w:widowControl/>
                      <w:ind w:right="0" w:firstLine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Специалист управления или работник МФЦ р</w:t>
                    </w:r>
                    <w:r w:rsidRPr="0091404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егистр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ирует</w:t>
                    </w:r>
                    <w:r w:rsidRPr="0091404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заявлени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е</w:t>
                    </w:r>
                    <w:r w:rsidRPr="0091404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1062" style="position:absolute;flip:x y" from="9855,3402" to="10351,3411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3531;top:4908;width:853;height:348">
              <v:textbox style="mso-next-textbox:#_x0000_s1063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нет</w:t>
                    </w:r>
                  </w:p>
                </w:txbxContent>
              </v:textbox>
            </v:shape>
            <v:shape id="_x0000_s1064" type="#_x0000_t202" style="position:absolute;left:8142;top:4908;width:971;height:336">
              <v:textbox style="mso-next-textbox:#_x0000_s1064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есть</w:t>
                    </w:r>
                  </w:p>
                </w:txbxContent>
              </v:textbox>
            </v:shape>
            <v:line id="_x0000_s1065" style="position:absolute" from="7045,5072" to="8099,5073"/>
            <v:line id="_x0000_s1066" style="position:absolute" from="4398,5070" to="4851,5072"/>
            <v:line id="_x0000_s1067" style="position:absolute" from="9109,5070" to="10341,5072"/>
            <v:line id="_x0000_s1068" style="position:absolute;flip:x y" from="10341,3389" to="10343,5070"/>
            <v:rect id="_x0000_s1069" style="position:absolute;left:2003;top:11036;width:2894;height:419">
              <v:textbox style="mso-next-textbox:#_x0000_s1069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 xml:space="preserve">Выдача сведений заявителю 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70" type="#_x0000_t4" style="position:absolute;left:4837;top:4770;width:2211;height:600">
              <v:textbox style="mso-next-textbox:#_x0000_s1070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Замечания</w:t>
                    </w:r>
                  </w:p>
                </w:txbxContent>
              </v:textbox>
            </v:shape>
            <v:shape id="_x0000_s1071" type="#_x0000_t4" style="position:absolute;left:1544;top:7535;width:3745;height:850">
              <v:textbox style="mso-next-textbox:#_x0000_s1071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Наличие оснований для отказа</w:t>
                    </w:r>
                  </w:p>
                </w:txbxContent>
              </v:textbox>
            </v:shape>
            <v:shape id="_x0000_s1072" type="#_x0000_t202" style="position:absolute;left:6317;top:7795;width:974;height:348">
              <v:textbox style="mso-next-textbox:#_x0000_s1072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есть</w:t>
                    </w:r>
                  </w:p>
                </w:txbxContent>
              </v:textbox>
            </v:shape>
            <v:line id="_x0000_s1073" style="position:absolute" from="5289,7965" to="6317,7967"/>
            <v:line id="_x0000_s1074" style="position:absolute" from="3948,5256" to="3951,5616">
              <v:stroke endarrow="block"/>
            </v:line>
            <v:line id="_x0000_s1075" style="position:absolute" from="3954,6160" to="3961,6520">
              <v:stroke endarrow="block"/>
            </v:line>
            <v:shape id="_x0000_s1076" type="#_x0000_t202" style="position:absolute;left:2963;top:8745;width:854;height:348">
              <v:textbox style="mso-next-textbox:#_x0000_s1076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нет</w:t>
                    </w:r>
                  </w:p>
                </w:txbxContent>
              </v:textbox>
            </v:shape>
            <v:line id="_x0000_s1077" style="position:absolute" from="3413,8385" to="3417,8745">
              <v:stroke endarrow="block"/>
            </v:line>
            <v:rect id="_x0000_s1078" style="position:absolute;left:2703;top:9772;width:1380;height:830">
              <v:textbox style="mso-next-textbox:#_x0000_s1078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>Предоставление</w:t>
                    </w:r>
                    <w:r w:rsidRPr="00914042">
                      <w:rPr>
                        <w:sz w:val="16"/>
                        <w:szCs w:val="16"/>
                      </w:rPr>
                      <w:t xml:space="preserve"> сведений ИСОГД</w:t>
                    </w:r>
                  </w:p>
                </w:txbxContent>
              </v:textbox>
            </v:rect>
            <v:line id="_x0000_s1079" style="position:absolute;flip:x" from="3413,9093" to="3414,9772">
              <v:stroke endarrow="block"/>
            </v:line>
            <v:line id="_x0000_s1080" style="position:absolute" from="6797,8143" to="6798,8652">
              <v:stroke endarrow="block"/>
            </v:line>
            <v:rect id="_x0000_s1081" style="position:absolute;left:1733;top:6520;width:3406;height:557">
              <v:textbox style="mso-next-textbox:#_x0000_s1081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>Рассмотрение заявления</w:t>
                    </w:r>
                  </w:p>
                  <w:p w:rsidR="00451E22" w:rsidRDefault="00451E22" w:rsidP="00451E22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82" style="position:absolute;left:5584;top:9839;width:2545;height:700">
              <v:textbox style="mso-next-textbox:#_x0000_s1082">
                <w:txbxContent>
                  <w:p w:rsidR="00451E22" w:rsidRPr="00914042" w:rsidRDefault="00451E22" w:rsidP="00451E2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14042">
                      <w:rPr>
                        <w:sz w:val="16"/>
                        <w:szCs w:val="16"/>
                      </w:rPr>
                      <w:t xml:space="preserve">Направление </w:t>
                    </w:r>
                    <w:r>
                      <w:rPr>
                        <w:sz w:val="16"/>
                        <w:szCs w:val="16"/>
                      </w:rPr>
                      <w:t xml:space="preserve">мотивированного </w:t>
                    </w:r>
                    <w:r w:rsidRPr="00914042">
                      <w:rPr>
                        <w:sz w:val="16"/>
                        <w:szCs w:val="16"/>
                      </w:rPr>
                      <w:t>отказ</w:t>
                    </w:r>
                    <w:r>
                      <w:rPr>
                        <w:sz w:val="16"/>
                        <w:szCs w:val="16"/>
                      </w:rPr>
                      <w:t>а</w:t>
                    </w:r>
                    <w:r w:rsidRPr="00914042">
                      <w:rPr>
                        <w:sz w:val="16"/>
                        <w:szCs w:val="16"/>
                      </w:rPr>
                      <w:t xml:space="preserve"> заявителю</w:t>
                    </w:r>
                  </w:p>
                </w:txbxContent>
              </v:textbox>
            </v:rect>
            <v:line id="_x0000_s1083" style="position:absolute" from="3431,10602" to="3435,11036">
              <v:stroke endarrow="block"/>
            </v:line>
            <v:line id="_x0000_s1084" style="position:absolute" from="6798,9440" to="6805,9839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5" type="#_x0000_t32" style="position:absolute;left:3417;top:7077;width:18;height:458;flip:x" o:connectortype="straight">
              <v:stroke endarrow="block"/>
            </v:shape>
            <w10:wrap type="none"/>
            <w10:anchorlock/>
          </v:group>
        </w:pict>
      </w:r>
    </w:p>
    <w:p w:rsidR="00451E22" w:rsidRPr="00166EBB" w:rsidRDefault="00451E22" w:rsidP="00451E22">
      <w:pPr>
        <w:pStyle w:val="ConsPlusNonformat"/>
        <w:tabs>
          <w:tab w:val="left" w:pos="19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451E22" w:rsidRDefault="00451E22" w:rsidP="00451E22">
      <w:pPr>
        <w:pStyle w:val="ConsPlusNonformat"/>
        <w:jc w:val="both"/>
      </w:pPr>
      <w:r>
        <w:t xml:space="preserve">               </w:t>
      </w: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1E22" w:rsidRPr="004C6FB6" w:rsidRDefault="00451E22" w:rsidP="00451E22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51E22" w:rsidRPr="004C6FB6" w:rsidRDefault="00451E22" w:rsidP="00451E22">
      <w:pPr>
        <w:pStyle w:val="ConsPlusTitle"/>
        <w:ind w:left="6096"/>
        <w:jc w:val="center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«Предоставление сведений информационной системы обеспечения градостроительной деятельности (ИСОГД)»</w:t>
      </w:r>
    </w:p>
    <w:p w:rsidR="00451E22" w:rsidRDefault="00451E22" w:rsidP="00451E22">
      <w:pPr>
        <w:jc w:val="center"/>
      </w:pPr>
    </w:p>
    <w:p w:rsidR="00451E22" w:rsidRDefault="00451E22" w:rsidP="00451E22">
      <w:pPr>
        <w:jc w:val="center"/>
      </w:pPr>
    </w:p>
    <w:p w:rsidR="00451E22" w:rsidRPr="00AB4B78" w:rsidRDefault="00451E22" w:rsidP="00451E22">
      <w:pPr>
        <w:jc w:val="center"/>
      </w:pPr>
      <w:r w:rsidRPr="00AB4B78">
        <w:t xml:space="preserve">     Бланк извещения (квитанция)</w:t>
      </w:r>
    </w:p>
    <w:p w:rsidR="00451E22" w:rsidRPr="00AB4B78" w:rsidRDefault="00451E22" w:rsidP="00451E22">
      <w:pPr>
        <w:jc w:val="center"/>
      </w:pPr>
      <w:r w:rsidRPr="00AB4B78">
        <w:t xml:space="preserve"> о внесении платы  за предоставление сведений, содержащихся </w:t>
      </w:r>
      <w:proofErr w:type="gramStart"/>
      <w:r w:rsidRPr="00AB4B78">
        <w:t>в</w:t>
      </w:r>
      <w:proofErr w:type="gramEnd"/>
      <w:r w:rsidRPr="00AB4B78">
        <w:t xml:space="preserve"> </w:t>
      </w:r>
    </w:p>
    <w:p w:rsidR="00451E22" w:rsidRDefault="00451E22" w:rsidP="00451E22">
      <w:pPr>
        <w:jc w:val="center"/>
      </w:pPr>
      <w:r w:rsidRPr="00AB4B78">
        <w:t>информационной системе обеспечения градостроительной деятельности</w:t>
      </w:r>
    </w:p>
    <w:p w:rsidR="00451E22" w:rsidRDefault="00451E22" w:rsidP="00451E22">
      <w:pPr>
        <w:jc w:val="center"/>
      </w:pPr>
    </w:p>
    <w:p w:rsidR="00451E22" w:rsidRPr="00AB4B78" w:rsidRDefault="00451E22" w:rsidP="00451E22">
      <w:pPr>
        <w:contextualSpacing/>
      </w:pPr>
    </w:p>
    <w:p w:rsidR="00451E22" w:rsidRPr="00AB4B78" w:rsidRDefault="005B4B9F" w:rsidP="00451E22">
      <w:r>
        <w:rPr>
          <w:noProof/>
        </w:rPr>
        <w:pict>
          <v:shape id="_x0000_s1089" type="#_x0000_t202" style="position:absolute;margin-left:95pt;margin-top:-9pt;width:400pt;height:180pt;z-index:251650560">
            <v:textbox style="mso-next-textbox:#_x0000_s1089">
              <w:txbxContent>
                <w:p w:rsidR="00451E22" w:rsidRDefault="00451E22" w:rsidP="00451E2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УФК по Челябинской области (Администрация Еткульского муниципального района)</w:t>
                  </w:r>
                </w:p>
                <w:p w:rsidR="00451E22" w:rsidRDefault="00451E22" w:rsidP="00451E22">
                  <w:pPr>
                    <w:rPr>
                      <w:sz w:val="16"/>
                      <w:szCs w:val="16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7430000485           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№          </w:t>
                  </w:r>
                  <w:r>
                    <w:rPr>
                      <w:sz w:val="20"/>
                      <w:szCs w:val="20"/>
                    </w:rPr>
                    <w:t xml:space="preserve">   40101810400000010801              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(ИНН получателя платежа)                                         (номер счета получателя платежа)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Отделение Челябинск г. Челябинск  ОГРН 1027401635216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sz w:val="20"/>
                      <w:szCs w:val="20"/>
                      <w:vertAlign w:val="subscript"/>
                    </w:rPr>
                    <w:t xml:space="preserve">                                                   (наименование </w:t>
                  </w:r>
                  <w:r w:rsidRPr="00A80B58">
                    <w:rPr>
                      <w:sz w:val="20"/>
                      <w:szCs w:val="20"/>
                      <w:vertAlign w:val="subscript"/>
                    </w:rPr>
                    <w:t>банка получателя платежа)</w:t>
                  </w:r>
                </w:p>
                <w:p w:rsidR="00451E22" w:rsidRPr="00E14245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КПП_</w:t>
                  </w:r>
                  <w:r>
                    <w:rPr>
                      <w:sz w:val="20"/>
                      <w:szCs w:val="20"/>
                      <w:u w:val="single"/>
                    </w:rPr>
                    <w:t>743001001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611F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4F0FCC">
                    <w:rPr>
                      <w:sz w:val="20"/>
                      <w:szCs w:val="20"/>
                      <w:u w:val="single"/>
                    </w:rPr>
                    <w:t xml:space="preserve">КБК </w:t>
                  </w:r>
                  <w:r>
                    <w:rPr>
                      <w:sz w:val="20"/>
                      <w:szCs w:val="20"/>
                      <w:u w:val="single"/>
                    </w:rPr>
                    <w:t>64111</w:t>
                  </w:r>
                  <w:r w:rsidRPr="009044E5">
                    <w:rPr>
                      <w:sz w:val="20"/>
                      <w:szCs w:val="20"/>
                      <w:u w:val="single"/>
                    </w:rPr>
                    <w:t>301995050000130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БИК 047501001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платежа)</w:t>
                  </w:r>
                  <w:r>
                    <w:rPr>
                      <w:sz w:val="20"/>
                      <w:szCs w:val="20"/>
                    </w:rPr>
                    <w:t xml:space="preserve">                         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ОКТ</w:t>
                  </w:r>
                  <w:r>
                    <w:rPr>
                      <w:sz w:val="20"/>
                      <w:szCs w:val="20"/>
                      <w:u w:val="single"/>
                    </w:rPr>
                    <w:t>М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  75</w:t>
                  </w:r>
                  <w:r>
                    <w:rPr>
                      <w:sz w:val="20"/>
                      <w:szCs w:val="20"/>
                      <w:u w:val="single"/>
                    </w:rPr>
                    <w:t>6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20</w:t>
                  </w:r>
                  <w:r>
                    <w:rPr>
                      <w:sz w:val="20"/>
                      <w:szCs w:val="20"/>
                      <w:u w:val="single"/>
                    </w:rPr>
                    <w:t>4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30</w:t>
                  </w:r>
                </w:p>
                <w:p w:rsidR="00451E22" w:rsidRPr="00BC6E6E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Паспорт: _________________________________________________                            Плательщик</w:t>
                  </w:r>
                  <w:r w:rsidRPr="002C2E24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 </w:t>
                  </w:r>
                  <w:r>
                    <w:rPr>
                      <w:b/>
                      <w:i/>
                      <w:sz w:val="18"/>
                      <w:szCs w:val="18"/>
                      <w:u w:val="single"/>
                    </w:rPr>
                    <w:t>предоставление сведений ИСОГД</w:t>
                  </w:r>
                  <w:r w:rsidRPr="00AD389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2E0D4B">
                    <w:rPr>
                      <w:b/>
                      <w:sz w:val="20"/>
                      <w:szCs w:val="20"/>
                    </w:rPr>
                    <w:t xml:space="preserve">          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Сумма платежа: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100 </w:t>
                  </w:r>
                  <w:r w:rsidRPr="006C356F">
                    <w:rPr>
                      <w:sz w:val="20"/>
                      <w:szCs w:val="20"/>
                    </w:rPr>
                    <w:t>ру</w:t>
                  </w:r>
                  <w:r>
                    <w:rPr>
                      <w:sz w:val="20"/>
                      <w:szCs w:val="20"/>
                    </w:rPr>
                    <w:t xml:space="preserve">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00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100</w:t>
                  </w:r>
                  <w:r w:rsidRPr="00776701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руб.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00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>Дата: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Pr="00F45ACA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Плательщик</w:t>
                  </w:r>
                  <w:r w:rsidRPr="00690FBF">
                    <w:rPr>
                      <w:sz w:val="18"/>
                      <w:szCs w:val="18"/>
                    </w:rPr>
                    <w:t>:_______________(подпись)</w:t>
                  </w:r>
                  <w:r>
                    <w:rPr>
                      <w:sz w:val="20"/>
                      <w:szCs w:val="20"/>
                    </w:rPr>
                    <w:t xml:space="preserve">          Дата: _______________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-20pt;margin-top:-9pt;width:515pt;height:5in;z-index:251651584" filled="f">
            <v:textbox style="mso-next-textbox:#_x0000_s1086">
              <w:txbxContent>
                <w:p w:rsidR="00451E22" w:rsidRDefault="00451E22" w:rsidP="00451E22"/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-20pt;margin-top:-9pt;width:115pt;height:180pt;z-index:251652608">
            <v:textbox style="mso-next-textbox:#_x0000_s1087">
              <w:txbxContent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ИЗВЕЩЕНИЕ</w:t>
                  </w: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Pr="00A80B58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Кассир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4" style="position:absolute;z-index:251653632" from="145pt,81pt" to="220pt,81pt"/>
        </w:pict>
      </w:r>
      <w:r>
        <w:rPr>
          <w:noProof/>
        </w:rPr>
        <w:pict>
          <v:line id="_x0000_s1093" style="position:absolute;z-index:251654656" from="130pt,63pt" to="420pt,63pt"/>
        </w:pict>
      </w:r>
      <w:r>
        <w:rPr>
          <w:noProof/>
        </w:rPr>
        <w:pict>
          <v:line id="_x0000_s1091" style="position:absolute;z-index:251655680" from="120pt,36pt" to="215pt,36pt"/>
        </w:pict>
      </w:r>
      <w:r>
        <w:rPr>
          <w:noProof/>
        </w:rPr>
        <w:pict>
          <v:line id="_x0000_s1092" style="position:absolute;z-index:251656704" from="250pt,36pt" to="420pt,36pt"/>
        </w:pict>
      </w:r>
      <w:r>
        <w:rPr>
          <w:noProof/>
        </w:rPr>
        <w:pict>
          <v:line id="_x0000_s1090" style="position:absolute;z-index:251657728" from="120pt,9pt" to="420pt,9pt"/>
        </w:pict>
      </w:r>
    </w:p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5B4B9F" w:rsidP="00451E22">
      <w:r>
        <w:rPr>
          <w:noProof/>
        </w:rPr>
        <w:pict>
          <v:shape id="_x0000_s1100" type="#_x0000_t202" style="position:absolute;margin-left:95pt;margin-top:5.4pt;width:400pt;height:180pt;z-index:251658752" filled="f">
            <v:textbox style="mso-next-textbox:#_x0000_s1100">
              <w:txbxContent>
                <w:p w:rsidR="00451E22" w:rsidRDefault="00451E22" w:rsidP="00451E2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УФК по Челябинской области (Администрация Еткульского муниципального района)</w:t>
                  </w:r>
                </w:p>
                <w:p w:rsidR="00451E22" w:rsidRDefault="00451E22" w:rsidP="00451E22">
                  <w:pPr>
                    <w:rPr>
                      <w:sz w:val="16"/>
                      <w:szCs w:val="16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7430000485           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№          </w:t>
                  </w:r>
                  <w:r>
                    <w:rPr>
                      <w:sz w:val="20"/>
                      <w:szCs w:val="20"/>
                    </w:rPr>
                    <w:t xml:space="preserve">   40101810400000010801              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(ИНН получателя платежа)                                         (номер счета получателя платежа)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Отделение Челябинск г. Челябинск  ОГРН 1027401635216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sz w:val="20"/>
                      <w:szCs w:val="20"/>
                      <w:vertAlign w:val="subscript"/>
                    </w:rPr>
                    <w:t xml:space="preserve">                                                   (наименование </w:t>
                  </w:r>
                  <w:r w:rsidRPr="00A80B58">
                    <w:rPr>
                      <w:sz w:val="20"/>
                      <w:szCs w:val="20"/>
                      <w:vertAlign w:val="subscript"/>
                    </w:rPr>
                    <w:t>банка получателя платежа)</w:t>
                  </w:r>
                </w:p>
                <w:p w:rsidR="00451E22" w:rsidRPr="00E14245" w:rsidRDefault="00451E22" w:rsidP="00451E2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КПП_</w:t>
                  </w:r>
                  <w:r>
                    <w:rPr>
                      <w:sz w:val="20"/>
                      <w:szCs w:val="20"/>
                      <w:u w:val="single"/>
                    </w:rPr>
                    <w:t>743001001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611F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4F0FCC">
                    <w:rPr>
                      <w:sz w:val="20"/>
                      <w:szCs w:val="20"/>
                      <w:u w:val="single"/>
                    </w:rPr>
                    <w:t xml:space="preserve">КБК </w:t>
                  </w:r>
                  <w:r>
                    <w:rPr>
                      <w:sz w:val="20"/>
                      <w:szCs w:val="20"/>
                      <w:u w:val="single"/>
                    </w:rPr>
                    <w:t>64111</w:t>
                  </w:r>
                  <w:r w:rsidRPr="009044E5">
                    <w:rPr>
                      <w:sz w:val="20"/>
                      <w:szCs w:val="20"/>
                      <w:u w:val="single"/>
                    </w:rPr>
                    <w:t>301995050000130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</w:t>
                  </w:r>
                  <w:r w:rsidRPr="002E3591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</w:rPr>
                    <w:t>БИК 047501001</w:t>
                  </w:r>
                </w:p>
                <w:p w:rsidR="00451E22" w:rsidRPr="009B5683" w:rsidRDefault="00451E22" w:rsidP="00451E22">
                  <w:pPr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платежа)</w:t>
                  </w:r>
                  <w:r>
                    <w:rPr>
                      <w:sz w:val="20"/>
                      <w:szCs w:val="20"/>
                    </w:rPr>
                    <w:t xml:space="preserve">                           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ОКТ</w:t>
                  </w:r>
                  <w:r>
                    <w:rPr>
                      <w:sz w:val="20"/>
                      <w:szCs w:val="20"/>
                      <w:u w:val="single"/>
                    </w:rPr>
                    <w:t>М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  75</w:t>
                  </w:r>
                  <w:r>
                    <w:rPr>
                      <w:sz w:val="20"/>
                      <w:szCs w:val="20"/>
                      <w:u w:val="single"/>
                    </w:rPr>
                    <w:t>6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20</w:t>
                  </w:r>
                  <w:r>
                    <w:rPr>
                      <w:sz w:val="20"/>
                      <w:szCs w:val="20"/>
                      <w:u w:val="single"/>
                    </w:rPr>
                    <w:t>43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0</w:t>
                  </w:r>
                </w:p>
                <w:p w:rsidR="00451E22" w:rsidRPr="00BC6E6E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Паспорт: _________________________________________________                            Плательщик</w:t>
                  </w:r>
                  <w:r w:rsidRPr="002C2E24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 </w:t>
                  </w:r>
                  <w:r>
                    <w:rPr>
                      <w:b/>
                      <w:i/>
                      <w:sz w:val="18"/>
                      <w:szCs w:val="18"/>
                      <w:u w:val="single"/>
                    </w:rPr>
                    <w:t>предоставление сведений ИСОГД</w:t>
                  </w:r>
                  <w:r w:rsidRPr="00AD389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2E0D4B">
                    <w:rPr>
                      <w:b/>
                      <w:sz w:val="20"/>
                      <w:szCs w:val="20"/>
                    </w:rPr>
                    <w:t xml:space="preserve">          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Сумма платежа: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100 </w:t>
                  </w:r>
                  <w:r w:rsidRPr="006C356F">
                    <w:rPr>
                      <w:sz w:val="20"/>
                      <w:szCs w:val="20"/>
                    </w:rPr>
                    <w:t>ру</w:t>
                  </w:r>
                  <w:r>
                    <w:rPr>
                      <w:sz w:val="20"/>
                      <w:szCs w:val="20"/>
                    </w:rPr>
                    <w:t xml:space="preserve">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00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100</w:t>
                  </w:r>
                  <w:r w:rsidRPr="00776701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руб.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00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>Дата:</w:t>
                  </w:r>
                </w:p>
                <w:p w:rsidR="00451E22" w:rsidRPr="00BC6E6E" w:rsidRDefault="00451E22" w:rsidP="00451E22">
                  <w:pPr>
                    <w:rPr>
                      <w:sz w:val="20"/>
                      <w:szCs w:val="20"/>
                      <w:vertAlign w:val="subscript"/>
                    </w:rPr>
                  </w:pP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</w:p>
                <w:p w:rsidR="00451E22" w:rsidRPr="00E14245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                    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451E22" w:rsidRPr="002C2E24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Плательщик</w:t>
                  </w:r>
                  <w:r w:rsidRPr="002C2E24">
                    <w:rPr>
                      <w:sz w:val="20"/>
                      <w:szCs w:val="20"/>
                      <w:u w:val="single"/>
                    </w:rPr>
                    <w:t xml:space="preserve">:  </w:t>
                  </w:r>
                  <w:r w:rsidRPr="002C2E24">
                    <w:rPr>
                      <w:i/>
                      <w:sz w:val="20"/>
                      <w:szCs w:val="20"/>
                    </w:rPr>
                    <w:t>__________________</w:t>
                  </w:r>
                </w:p>
                <w:p w:rsidR="00451E22" w:rsidRPr="00776701" w:rsidRDefault="00451E22" w:rsidP="00451E22">
                  <w:pPr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</w:t>
                  </w:r>
                  <w:r w:rsidRPr="00126523">
                    <w:rPr>
                      <w:i/>
                      <w:sz w:val="20"/>
                      <w:szCs w:val="20"/>
                      <w:u w:val="single"/>
                    </w:rPr>
                    <w:t>о</w:t>
                  </w:r>
                  <w:r>
                    <w:rPr>
                      <w:i/>
                      <w:sz w:val="20"/>
                      <w:szCs w:val="20"/>
                      <w:u w:val="single"/>
                    </w:rPr>
                    <w:t>формление град</w:t>
                  </w:r>
                  <w:proofErr w:type="gramStart"/>
                  <w:r>
                    <w:rPr>
                      <w:i/>
                      <w:sz w:val="20"/>
                      <w:szCs w:val="20"/>
                      <w:u w:val="single"/>
                    </w:rPr>
                    <w:t>.п</w:t>
                  </w:r>
                  <w:proofErr w:type="gramEnd"/>
                  <w:r>
                    <w:rPr>
                      <w:i/>
                      <w:sz w:val="20"/>
                      <w:szCs w:val="20"/>
                      <w:u w:val="single"/>
                    </w:rPr>
                    <w:t>лана</w:t>
                  </w:r>
                  <w:r w:rsidRPr="00776701">
                    <w:rPr>
                      <w:sz w:val="20"/>
                      <w:szCs w:val="20"/>
                    </w:rPr>
                    <w:t xml:space="preserve">         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Сумма платежа: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3000 </w:t>
                  </w:r>
                  <w:proofErr w:type="spellStart"/>
                  <w:r>
                    <w:rPr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sz w:val="20"/>
                      <w:szCs w:val="20"/>
                    </w:rPr>
                    <w:t>.___коп.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Сумма платы за услуги: </w:t>
                  </w:r>
                  <w:r w:rsidRPr="00776701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540 </w:t>
                  </w:r>
                  <w:r>
                    <w:rPr>
                      <w:sz w:val="20"/>
                      <w:szCs w:val="20"/>
                    </w:rPr>
                    <w:t>руб.  ___коп.</w:t>
                  </w:r>
                </w:p>
                <w:p w:rsidR="00451E22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 </w:t>
                  </w:r>
                  <w:r w:rsidRPr="00776701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3540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sz w:val="20"/>
                      <w:szCs w:val="20"/>
                    </w:rPr>
                    <w:t>.___коп.</w:t>
                  </w:r>
                </w:p>
                <w:p w:rsidR="00451E22" w:rsidRPr="00F45ACA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Плательщик</w:t>
                  </w:r>
                  <w:r w:rsidRPr="00690FBF">
                    <w:rPr>
                      <w:sz w:val="18"/>
                      <w:szCs w:val="18"/>
                    </w:rPr>
                    <w:t>:_______________(подпись)</w:t>
                  </w:r>
                  <w:r>
                    <w:rPr>
                      <w:sz w:val="20"/>
                      <w:szCs w:val="20"/>
                    </w:rPr>
                    <w:t xml:space="preserve">           Дата: _______________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-20pt;margin-top:5.4pt;width:115pt;height:180pt;z-index:251659776" filled="f">
            <v:textbox style="mso-next-textbox:#_x0000_s1088">
              <w:txbxContent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  <w:r>
                    <w:t xml:space="preserve">  </w:t>
                  </w: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</w:pP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  <w:r w:rsidRPr="00A80B58">
                    <w:rPr>
                      <w:sz w:val="20"/>
                      <w:szCs w:val="20"/>
                    </w:rPr>
                    <w:t>КВИТАНЦИЯ</w:t>
                  </w:r>
                </w:p>
                <w:p w:rsidR="00451E22" w:rsidRDefault="00451E22" w:rsidP="00451E2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E22" w:rsidRPr="00A80B58" w:rsidRDefault="00451E22" w:rsidP="00451E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Кассир </w:t>
                  </w:r>
                </w:p>
              </w:txbxContent>
            </v:textbox>
          </v:shape>
        </w:pict>
      </w:r>
    </w:p>
    <w:p w:rsidR="00451E22" w:rsidRPr="00AB4B78" w:rsidRDefault="005B4B9F" w:rsidP="00451E22">
      <w:r>
        <w:rPr>
          <w:noProof/>
        </w:rPr>
        <w:pict>
          <v:line id="_x0000_s1095" style="position:absolute;z-index:251660800" from="120pt,9.6pt" to="420pt,9.6pt"/>
        </w:pict>
      </w:r>
    </w:p>
    <w:p w:rsidR="00451E22" w:rsidRPr="00AB4B78" w:rsidRDefault="00451E22" w:rsidP="00451E22"/>
    <w:p w:rsidR="00451E22" w:rsidRPr="00AB4B78" w:rsidRDefault="005B4B9F" w:rsidP="00451E22">
      <w:r>
        <w:rPr>
          <w:noProof/>
        </w:rPr>
        <w:pict>
          <v:line id="_x0000_s1097" style="position:absolute;z-index:251661824" from="245pt,9pt" to="420pt,9pt"/>
        </w:pict>
      </w:r>
      <w:r>
        <w:rPr>
          <w:noProof/>
        </w:rPr>
        <w:pict>
          <v:line id="_x0000_s1096" style="position:absolute;z-index:251662848" from="120pt,9pt" to="220pt,9pt"/>
        </w:pict>
      </w:r>
    </w:p>
    <w:p w:rsidR="00451E22" w:rsidRPr="00AB4B78" w:rsidRDefault="00451E22" w:rsidP="00451E22"/>
    <w:p w:rsidR="00451E22" w:rsidRPr="00AB4B78" w:rsidRDefault="005B4B9F" w:rsidP="00451E22">
      <w:r>
        <w:rPr>
          <w:noProof/>
        </w:rPr>
        <w:pict>
          <v:line id="_x0000_s1098" style="position:absolute;z-index:251663872" from="130pt,8.4pt" to="425pt,8.4pt"/>
        </w:pict>
      </w:r>
    </w:p>
    <w:p w:rsidR="00451E22" w:rsidRPr="00AB4B78" w:rsidRDefault="005B4B9F" w:rsidP="00451E22">
      <w:r>
        <w:rPr>
          <w:noProof/>
        </w:rPr>
        <w:pict>
          <v:line id="_x0000_s1099" style="position:absolute;z-index:251664896" from="145pt,12.6pt" to="225pt,12.6pt"/>
        </w:pict>
      </w:r>
    </w:p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/>
    <w:p w:rsidR="00451E22" w:rsidRPr="00AB4B78" w:rsidRDefault="00451E22" w:rsidP="00451E22">
      <w:pPr>
        <w:tabs>
          <w:tab w:val="left" w:pos="2355"/>
        </w:tabs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451E22" w:rsidRDefault="00451E22" w:rsidP="00451E22">
      <w:pPr>
        <w:pStyle w:val="ConsPlusNonformat"/>
        <w:jc w:val="both"/>
      </w:pPr>
    </w:p>
    <w:p w:rsidR="0091743D" w:rsidRDefault="0091743D" w:rsidP="00451E22">
      <w:pPr>
        <w:ind w:left="6096"/>
      </w:pPr>
    </w:p>
    <w:sectPr w:rsidR="0091743D" w:rsidSect="0048059F">
      <w:pgSz w:w="11906" w:h="16838" w:code="9"/>
      <w:pgMar w:top="1134" w:right="850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284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cs="Times New Roman" w:hint="default"/>
      </w:rPr>
    </w:lvl>
  </w:abstractNum>
  <w:abstractNum w:abstractNumId="3">
    <w:nsid w:val="19B01F50"/>
    <w:multiLevelType w:val="hybridMultilevel"/>
    <w:tmpl w:val="59B86FF6"/>
    <w:lvl w:ilvl="0" w:tplc="3E2CAF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680AA8"/>
    <w:multiLevelType w:val="hybridMultilevel"/>
    <w:tmpl w:val="3FDC6EEC"/>
    <w:lvl w:ilvl="0" w:tplc="361C1AA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BBA0149"/>
    <w:multiLevelType w:val="hybridMultilevel"/>
    <w:tmpl w:val="60B0D7A0"/>
    <w:lvl w:ilvl="0" w:tplc="1632D1C8">
      <w:start w:val="1"/>
      <w:numFmt w:val="decimal"/>
      <w:lvlText w:val="%1."/>
      <w:lvlJc w:val="left"/>
      <w:pPr>
        <w:ind w:left="128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44F645A4"/>
    <w:multiLevelType w:val="hybridMultilevel"/>
    <w:tmpl w:val="2C2AB980"/>
    <w:lvl w:ilvl="0" w:tplc="BA944C3C">
      <w:start w:val="1"/>
      <w:numFmt w:val="decimal"/>
      <w:lvlText w:val="%1)"/>
      <w:lvlJc w:val="left"/>
      <w:pPr>
        <w:ind w:left="1221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47D339C9"/>
    <w:multiLevelType w:val="hybridMultilevel"/>
    <w:tmpl w:val="015685EE"/>
    <w:lvl w:ilvl="0" w:tplc="FFE20598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AC52E43"/>
    <w:multiLevelType w:val="hybridMultilevel"/>
    <w:tmpl w:val="F8FA180C"/>
    <w:lvl w:ilvl="0" w:tplc="11FAED82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24"/>
        </w:tabs>
        <w:ind w:left="5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44"/>
        </w:tabs>
        <w:ind w:left="12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64"/>
        </w:tabs>
        <w:ind w:left="19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84"/>
        </w:tabs>
        <w:ind w:left="26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04"/>
        </w:tabs>
        <w:ind w:left="34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24"/>
        </w:tabs>
        <w:ind w:left="41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44"/>
        </w:tabs>
        <w:ind w:left="48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64"/>
        </w:tabs>
        <w:ind w:left="5564" w:hanging="180"/>
      </w:pPr>
      <w:rPr>
        <w:rFonts w:cs="Times New Roman"/>
      </w:rPr>
    </w:lvl>
  </w:abstractNum>
  <w:abstractNum w:abstractNumId="10">
    <w:nsid w:val="4C7F6662"/>
    <w:multiLevelType w:val="hybridMultilevel"/>
    <w:tmpl w:val="77BE3022"/>
    <w:lvl w:ilvl="0" w:tplc="8408C6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3A9521E"/>
    <w:multiLevelType w:val="hybridMultilevel"/>
    <w:tmpl w:val="2312D1B4"/>
    <w:lvl w:ilvl="0" w:tplc="4686145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2">
    <w:nsid w:val="546C07AE"/>
    <w:multiLevelType w:val="hybridMultilevel"/>
    <w:tmpl w:val="AA1ECBAC"/>
    <w:lvl w:ilvl="0" w:tplc="C20032F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4396FF0"/>
    <w:multiLevelType w:val="hybridMultilevel"/>
    <w:tmpl w:val="F8D0CB66"/>
    <w:lvl w:ilvl="0" w:tplc="E07479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1743D"/>
    <w:rsid w:val="000374ED"/>
    <w:rsid w:val="00066390"/>
    <w:rsid w:val="00066F1A"/>
    <w:rsid w:val="000B036A"/>
    <w:rsid w:val="00112623"/>
    <w:rsid w:val="00166125"/>
    <w:rsid w:val="00195167"/>
    <w:rsid w:val="001A299E"/>
    <w:rsid w:val="001D2421"/>
    <w:rsid w:val="001F0ED7"/>
    <w:rsid w:val="0020783D"/>
    <w:rsid w:val="00246E88"/>
    <w:rsid w:val="00265CED"/>
    <w:rsid w:val="00273D1B"/>
    <w:rsid w:val="002A44BE"/>
    <w:rsid w:val="002B262A"/>
    <w:rsid w:val="002F0696"/>
    <w:rsid w:val="003213D9"/>
    <w:rsid w:val="0039060B"/>
    <w:rsid w:val="003A60CC"/>
    <w:rsid w:val="003A7853"/>
    <w:rsid w:val="003B4048"/>
    <w:rsid w:val="00417735"/>
    <w:rsid w:val="00422433"/>
    <w:rsid w:val="00440E97"/>
    <w:rsid w:val="00451E22"/>
    <w:rsid w:val="004726CE"/>
    <w:rsid w:val="0048059F"/>
    <w:rsid w:val="004A3757"/>
    <w:rsid w:val="004B0296"/>
    <w:rsid w:val="004F4DE0"/>
    <w:rsid w:val="00500418"/>
    <w:rsid w:val="00573861"/>
    <w:rsid w:val="005B4B9F"/>
    <w:rsid w:val="005D258C"/>
    <w:rsid w:val="006525E1"/>
    <w:rsid w:val="00656D03"/>
    <w:rsid w:val="006813B4"/>
    <w:rsid w:val="006831F8"/>
    <w:rsid w:val="006A670E"/>
    <w:rsid w:val="006B5707"/>
    <w:rsid w:val="006D09EC"/>
    <w:rsid w:val="0071742C"/>
    <w:rsid w:val="00812650"/>
    <w:rsid w:val="008431F3"/>
    <w:rsid w:val="00860C6B"/>
    <w:rsid w:val="00873895"/>
    <w:rsid w:val="008E1FDC"/>
    <w:rsid w:val="008E35D3"/>
    <w:rsid w:val="008F544B"/>
    <w:rsid w:val="0091743D"/>
    <w:rsid w:val="0093444C"/>
    <w:rsid w:val="009D01AE"/>
    <w:rsid w:val="009D2CAD"/>
    <w:rsid w:val="009D4600"/>
    <w:rsid w:val="00A47931"/>
    <w:rsid w:val="00A63DC1"/>
    <w:rsid w:val="00B05640"/>
    <w:rsid w:val="00B10EAA"/>
    <w:rsid w:val="00B14EED"/>
    <w:rsid w:val="00B21077"/>
    <w:rsid w:val="00B301F0"/>
    <w:rsid w:val="00B47603"/>
    <w:rsid w:val="00B84882"/>
    <w:rsid w:val="00BA44F0"/>
    <w:rsid w:val="00BF5AF6"/>
    <w:rsid w:val="00C01819"/>
    <w:rsid w:val="00C15E1C"/>
    <w:rsid w:val="00C25217"/>
    <w:rsid w:val="00C27B59"/>
    <w:rsid w:val="00C814C0"/>
    <w:rsid w:val="00C84B5A"/>
    <w:rsid w:val="00CA72BB"/>
    <w:rsid w:val="00CB7424"/>
    <w:rsid w:val="00CB7CD2"/>
    <w:rsid w:val="00CC18A5"/>
    <w:rsid w:val="00CC6BDB"/>
    <w:rsid w:val="00CE0DD4"/>
    <w:rsid w:val="00D03DC6"/>
    <w:rsid w:val="00D12105"/>
    <w:rsid w:val="00D14683"/>
    <w:rsid w:val="00D210E1"/>
    <w:rsid w:val="00D44703"/>
    <w:rsid w:val="00D45A2E"/>
    <w:rsid w:val="00D52285"/>
    <w:rsid w:val="00D65594"/>
    <w:rsid w:val="00DC31A5"/>
    <w:rsid w:val="00E05B18"/>
    <w:rsid w:val="00E13735"/>
    <w:rsid w:val="00E26998"/>
    <w:rsid w:val="00E646C0"/>
    <w:rsid w:val="00E8327C"/>
    <w:rsid w:val="00ED1013"/>
    <w:rsid w:val="00EF5EF2"/>
    <w:rsid w:val="00F317CC"/>
    <w:rsid w:val="00F5507B"/>
    <w:rsid w:val="00F55746"/>
    <w:rsid w:val="00F7505D"/>
    <w:rsid w:val="00F93F7C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01"/>
    <o:shapelayout v:ext="edit">
      <o:idmap v:ext="edit" data="1"/>
      <o:rules v:ext="edit">
        <o:r id="V:Rule1" type="connector" idref="#_x0000_s108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4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743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52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43D"/>
    <w:pPr>
      <w:jc w:val="right"/>
    </w:pPr>
    <w:rPr>
      <w:b/>
      <w:bCs/>
    </w:rPr>
  </w:style>
  <w:style w:type="paragraph" w:customStyle="1" w:styleId="a4">
    <w:name w:val="Знак"/>
    <w:basedOn w:val="a"/>
    <w:rsid w:val="00C01819"/>
    <w:rPr>
      <w:rFonts w:ascii="Verdana" w:hAnsi="Verdana" w:cs="Verdana"/>
      <w:lang w:eastAsia="en-US"/>
    </w:rPr>
  </w:style>
  <w:style w:type="paragraph" w:customStyle="1" w:styleId="14">
    <w:name w:val="Обычный + 14 пт"/>
    <w:aliases w:val="По ширине,Междустр.интервал:  полуторный"/>
    <w:basedOn w:val="a"/>
    <w:rsid w:val="00C0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360"/>
      <w:jc w:val="both"/>
    </w:pPr>
    <w:rPr>
      <w:rFonts w:cs="Courier New"/>
      <w:color w:val="333333"/>
      <w:szCs w:val="20"/>
    </w:rPr>
  </w:style>
  <w:style w:type="paragraph" w:styleId="a5">
    <w:name w:val="Balloon Text"/>
    <w:basedOn w:val="a"/>
    <w:link w:val="a6"/>
    <w:uiPriority w:val="99"/>
    <w:rsid w:val="00B10E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10E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10E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52285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52285"/>
    <w:rPr>
      <w:rFonts w:ascii="Courier New" w:hAnsi="Courier New" w:cs="Courier New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D522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522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5228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52285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8">
    <w:name w:val="header"/>
    <w:basedOn w:val="a"/>
    <w:link w:val="a9"/>
    <w:uiPriority w:val="99"/>
    <w:rsid w:val="00D522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2285"/>
    <w:rPr>
      <w:sz w:val="24"/>
      <w:szCs w:val="24"/>
    </w:rPr>
  </w:style>
  <w:style w:type="paragraph" w:styleId="aa">
    <w:name w:val="footer"/>
    <w:basedOn w:val="a"/>
    <w:link w:val="ab"/>
    <w:uiPriority w:val="99"/>
    <w:rsid w:val="00D522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285"/>
    <w:rPr>
      <w:sz w:val="24"/>
      <w:szCs w:val="24"/>
    </w:rPr>
  </w:style>
  <w:style w:type="character" w:styleId="ac">
    <w:name w:val="Hyperlink"/>
    <w:basedOn w:val="a0"/>
    <w:uiPriority w:val="99"/>
    <w:rsid w:val="00D52285"/>
    <w:rPr>
      <w:rFonts w:cs="Times New Roman"/>
      <w:color w:val="0000FF"/>
      <w:u w:val="single"/>
    </w:rPr>
  </w:style>
  <w:style w:type="paragraph" w:customStyle="1" w:styleId="punct">
    <w:name w:val="punct"/>
    <w:basedOn w:val="a"/>
    <w:uiPriority w:val="99"/>
    <w:rsid w:val="00D52285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uiPriority w:val="99"/>
    <w:rsid w:val="00D52285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table" w:styleId="ad">
    <w:name w:val="Table Grid"/>
    <w:basedOn w:val="a1"/>
    <w:uiPriority w:val="99"/>
    <w:rsid w:val="00D5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D52285"/>
    <w:rPr>
      <w:rFonts w:ascii="Arial" w:hAnsi="Arial" w:cs="Arial"/>
    </w:rPr>
  </w:style>
  <w:style w:type="character" w:customStyle="1" w:styleId="blk">
    <w:name w:val="blk"/>
    <w:uiPriority w:val="99"/>
    <w:rsid w:val="00D52285"/>
  </w:style>
  <w:style w:type="paragraph" w:styleId="ae">
    <w:name w:val="caption"/>
    <w:basedOn w:val="a"/>
    <w:next w:val="a"/>
    <w:uiPriority w:val="99"/>
    <w:qFormat/>
    <w:rsid w:val="00D52285"/>
    <w:pPr>
      <w:autoSpaceDE w:val="0"/>
      <w:autoSpaceDN w:val="0"/>
      <w:ind w:firstLine="567"/>
    </w:pPr>
  </w:style>
  <w:style w:type="paragraph" w:styleId="21">
    <w:name w:val="Body Text 2"/>
    <w:basedOn w:val="a"/>
    <w:link w:val="22"/>
    <w:uiPriority w:val="99"/>
    <w:rsid w:val="00D52285"/>
    <w:pPr>
      <w:autoSpaceDE w:val="0"/>
      <w:autoSpaceDN w:val="0"/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D52285"/>
    <w:rPr>
      <w:sz w:val="24"/>
      <w:szCs w:val="24"/>
    </w:rPr>
  </w:style>
  <w:style w:type="paragraph" w:customStyle="1" w:styleId="af">
    <w:name w:val="Знак Знак Знак Знак"/>
    <w:basedOn w:val="a"/>
    <w:uiPriority w:val="99"/>
    <w:rsid w:val="00D52285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ConsTitle">
    <w:name w:val="ConsTitle"/>
    <w:uiPriority w:val="99"/>
    <w:rsid w:val="00D52285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street-address">
    <w:name w:val="street-address"/>
    <w:basedOn w:val="a"/>
    <w:rsid w:val="00D52285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52285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Emphasis"/>
    <w:basedOn w:val="a0"/>
    <w:uiPriority w:val="20"/>
    <w:qFormat/>
    <w:rsid w:val="00D52285"/>
    <w:rPr>
      <w:rFonts w:cs="Times New Roman"/>
      <w:i/>
      <w:iCs/>
    </w:rPr>
  </w:style>
  <w:style w:type="character" w:customStyle="1" w:styleId="x-phmenubutton">
    <w:name w:val="x-ph__menu__button"/>
    <w:basedOn w:val="a0"/>
    <w:rsid w:val="00D52285"/>
    <w:rPr>
      <w:rFonts w:cs="Times New Roman"/>
    </w:rPr>
  </w:style>
  <w:style w:type="paragraph" w:styleId="af2">
    <w:name w:val="Body Text Indent"/>
    <w:basedOn w:val="a"/>
    <w:link w:val="af3"/>
    <w:uiPriority w:val="99"/>
    <w:unhideWhenUsed/>
    <w:rsid w:val="00451E2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451E22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51E2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51E22"/>
    <w:rPr>
      <w:sz w:val="24"/>
      <w:szCs w:val="24"/>
    </w:rPr>
  </w:style>
  <w:style w:type="paragraph" w:customStyle="1" w:styleId="ConsNormal">
    <w:name w:val="ConsNormal"/>
    <w:rsid w:val="00451E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3B72D6E357087F2040EEF61EE92EA6E08E95A978BFD652DC3B6ECk7c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E53B72D6E357087F2040EEF61EE92EA610BEA59908BFD652DC3B6ECk7c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fc-etku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23</Pages>
  <Words>7422</Words>
  <Characters>42311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Анатольевна Моржова</cp:lastModifiedBy>
  <cp:revision>32</cp:revision>
  <cp:lastPrinted>2017-08-02T05:56:00Z</cp:lastPrinted>
  <dcterms:created xsi:type="dcterms:W3CDTF">2016-01-21T08:21:00Z</dcterms:created>
  <dcterms:modified xsi:type="dcterms:W3CDTF">2017-11-29T09:02:00Z</dcterms:modified>
</cp:coreProperties>
</file>